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058AD" w14:textId="5ECA08F4" w:rsidR="00DF30A7" w:rsidRDefault="00BE6382" w:rsidP="00DF30A7">
      <w:pPr>
        <w:pStyle w:val="Titel"/>
        <w:rPr>
          <w:rFonts w:eastAsia="Times New Roman"/>
        </w:rPr>
      </w:pPr>
      <w:r>
        <w:rPr>
          <w:rFonts w:eastAsia="Times New Roman"/>
        </w:rPr>
        <w:t>Pressemitteilung</w:t>
      </w:r>
    </w:p>
    <w:p w14:paraId="79B848AB" w14:textId="177D175A" w:rsidR="00DF30A7" w:rsidRPr="00DF30A7" w:rsidRDefault="00DF30A7" w:rsidP="00DF30A7"/>
    <w:p w14:paraId="6456D9C2" w14:textId="5903D423" w:rsidR="00B414CA" w:rsidRPr="009B5BAE" w:rsidRDefault="00B414CA" w:rsidP="00B414CA"/>
    <w:p w14:paraId="58EDAC52" w14:textId="51CE5713" w:rsidR="00E74AC5" w:rsidRDefault="009612BB" w:rsidP="00E74AC5">
      <w:pPr>
        <w:pStyle w:val="berschrift1"/>
      </w:pPr>
      <w:r>
        <w:rPr>
          <w:noProof/>
        </w:rPr>
        <mc:AlternateContent>
          <mc:Choice Requires="wps">
            <w:drawing>
              <wp:anchor distT="0" distB="0" distL="114300" distR="114300" simplePos="0" relativeHeight="251661312" behindDoc="1" locked="0" layoutInCell="1" allowOverlap="1" wp14:anchorId="73EF6425" wp14:editId="08BE86F4">
                <wp:simplePos x="0" y="0"/>
                <wp:positionH relativeFrom="column">
                  <wp:posOffset>-1270</wp:posOffset>
                </wp:positionH>
                <wp:positionV relativeFrom="paragraph">
                  <wp:posOffset>4545330</wp:posOffset>
                </wp:positionV>
                <wp:extent cx="6200775" cy="635"/>
                <wp:effectExtent l="0" t="0" r="0" b="0"/>
                <wp:wrapTight wrapText="bothSides">
                  <wp:wrapPolygon edited="0">
                    <wp:start x="0" y="0"/>
                    <wp:lineTo x="0" y="21600"/>
                    <wp:lineTo x="21600" y="21600"/>
                    <wp:lineTo x="21600" y="0"/>
                  </wp:wrapPolygon>
                </wp:wrapTight>
                <wp:docPr id="5" name="Textfeld 5"/>
                <wp:cNvGraphicFramePr/>
                <a:graphic xmlns:a="http://schemas.openxmlformats.org/drawingml/2006/main">
                  <a:graphicData uri="http://schemas.microsoft.com/office/word/2010/wordprocessingShape">
                    <wps:wsp>
                      <wps:cNvSpPr txBox="1"/>
                      <wps:spPr>
                        <a:xfrm>
                          <a:off x="0" y="0"/>
                          <a:ext cx="6200775" cy="635"/>
                        </a:xfrm>
                        <a:prstGeom prst="rect">
                          <a:avLst/>
                        </a:prstGeom>
                        <a:solidFill>
                          <a:prstClr val="white"/>
                        </a:solidFill>
                        <a:ln>
                          <a:noFill/>
                        </a:ln>
                      </wps:spPr>
                      <wps:txbx>
                        <w:txbxContent>
                          <w:p w14:paraId="4E3275CA" w14:textId="150CDA0C" w:rsidR="009612BB" w:rsidRPr="00FB6ABC" w:rsidRDefault="009612BB" w:rsidP="009612BB">
                            <w:pPr>
                              <w:pStyle w:val="Beschriftung"/>
                              <w:rPr>
                                <w:noProof/>
                                <w:color w:val="003E90"/>
                                <w:sz w:val="28"/>
                                <w:szCs w:val="20"/>
                              </w:rPr>
                            </w:pPr>
                            <w:r>
                              <w:t>Armin Weinbrenner</w:t>
                            </w:r>
                            <w:r w:rsidR="00AE33A4">
                              <w:t xml:space="preserve">, </w:t>
                            </w:r>
                            <w:r>
                              <w:t xml:space="preserve">Vorsitzender vom Verein Wanderfische ohne Grenzen / </w:t>
                            </w:r>
                            <w:r w:rsidRPr="003E2A19">
                              <w:t>NASF</w:t>
                            </w:r>
                            <w:r>
                              <w:t xml:space="preserve"> Deutschland</w:t>
                            </w:r>
                            <w:r w:rsidR="00AE33A4">
                              <w:t xml:space="preserve"> informiert über </w:t>
                            </w:r>
                            <w:r w:rsidR="00C66877">
                              <w:t xml:space="preserve">die Geschichte und die aktuelle Situation </w:t>
                            </w:r>
                            <w:r w:rsidR="007C05BA">
                              <w:t>der</w:t>
                            </w:r>
                            <w:r w:rsidR="00C66877">
                              <w:t xml:space="preserve"> </w:t>
                            </w:r>
                            <w:r w:rsidR="00270B10">
                              <w:t>Lachs</w:t>
                            </w:r>
                            <w:r w:rsidR="00C66877">
                              <w:t>e</w:t>
                            </w:r>
                            <w:r w:rsidR="00270B10">
                              <w:t xml:space="preserve"> in Deutschland</w:t>
                            </w:r>
                            <w:r w:rsidR="007C05BA">
                              <w:t>. Foto: DAFV, Olaf Lindner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EF6425" id="_x0000_t202" coordsize="21600,21600" o:spt="202" path="m,l,21600r21600,l21600,xe">
                <v:stroke joinstyle="miter"/>
                <v:path gradientshapeok="t" o:connecttype="rect"/>
              </v:shapetype>
              <v:shape id="Textfeld 5" o:spid="_x0000_s1026" type="#_x0000_t202" style="position:absolute;margin-left:-.1pt;margin-top:357.9pt;width:488.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" stroked="f">
                <v:textbox style="mso-fit-shape-to-text:t" inset="0,0,0,0">
                  <w:txbxContent>
                    <w:p w14:paraId="4E3275CA" w14:textId="150CDA0C" w:rsidR="009612BB" w:rsidRPr="00FB6ABC" w:rsidRDefault="009612BB" w:rsidP="009612BB">
                      <w:pPr>
                        <w:pStyle w:val="Beschriftung"/>
                        <w:rPr>
                          <w:noProof/>
                          <w:color w:val="003E90"/>
                          <w:sz w:val="28"/>
                          <w:szCs w:val="20"/>
                        </w:rPr>
                      </w:pPr>
                      <w:r>
                        <w:t>Armin Weinbrenner</w:t>
                      </w:r>
                      <w:r w:rsidR="00AE33A4">
                        <w:t xml:space="preserve">, </w:t>
                      </w:r>
                      <w:r>
                        <w:t xml:space="preserve">Vorsitzender vom Verein Wanderfische ohne Grenzen / </w:t>
                      </w:r>
                      <w:r w:rsidRPr="003E2A19">
                        <w:t>NASF</w:t>
                      </w:r>
                      <w:r>
                        <w:t xml:space="preserve"> Deutschland</w:t>
                      </w:r>
                      <w:r w:rsidR="00AE33A4">
                        <w:t xml:space="preserve"> informiert über </w:t>
                      </w:r>
                      <w:r w:rsidR="00C66877">
                        <w:t xml:space="preserve">die Geschichte und die aktuelle Situation </w:t>
                      </w:r>
                      <w:r w:rsidR="007C05BA">
                        <w:t>der</w:t>
                      </w:r>
                      <w:r w:rsidR="00C66877">
                        <w:t xml:space="preserve"> </w:t>
                      </w:r>
                      <w:r w:rsidR="00270B10">
                        <w:t>Lachs</w:t>
                      </w:r>
                      <w:r w:rsidR="00C66877">
                        <w:t>e</w:t>
                      </w:r>
                      <w:r w:rsidR="00270B10">
                        <w:t xml:space="preserve"> in Deutschland</w:t>
                      </w:r>
                      <w:r w:rsidR="007C05BA">
                        <w:t>. Foto: DAFV, Olaf Lindner</w:t>
                      </w:r>
                    </w:p>
                  </w:txbxContent>
                </v:textbox>
                <w10:wrap type="tight"/>
              </v:shape>
            </w:pict>
          </mc:Fallback>
        </mc:AlternateContent>
      </w:r>
      <w:r>
        <w:rPr>
          <w:noProof/>
        </w:rPr>
        <w:drawing>
          <wp:anchor distT="0" distB="0" distL="114300" distR="114300" simplePos="0" relativeHeight="251659264" behindDoc="1" locked="0" layoutInCell="1" allowOverlap="1" wp14:anchorId="1CE45AEF" wp14:editId="658637DD">
            <wp:simplePos x="0" y="0"/>
            <wp:positionH relativeFrom="margin">
              <wp:posOffset>-1270</wp:posOffset>
            </wp:positionH>
            <wp:positionV relativeFrom="paragraph">
              <wp:posOffset>354330</wp:posOffset>
            </wp:positionV>
            <wp:extent cx="6200775" cy="4133850"/>
            <wp:effectExtent l="0" t="0" r="9525" b="0"/>
            <wp:wrapTight wrapText="bothSides">
              <wp:wrapPolygon edited="0">
                <wp:start x="0" y="0"/>
                <wp:lineTo x="0" y="21500"/>
                <wp:lineTo x="21567" y="21500"/>
                <wp:lineTo x="2156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AC5">
        <w:t>DAFV stellt Broschüre zum Fisch des Jahres 2019 vor</w:t>
      </w:r>
    </w:p>
    <w:p w14:paraId="30F89E5B" w14:textId="799C2A35" w:rsidR="00E74AC5" w:rsidRDefault="00E74AC5" w:rsidP="00E74AC5">
      <w:pPr>
        <w:rPr>
          <w:rStyle w:val="ilfuvd"/>
        </w:rPr>
      </w:pPr>
    </w:p>
    <w:p w14:paraId="4CDFD75C" w14:textId="3254D354" w:rsidR="00E74AC5" w:rsidRDefault="008B5F1A" w:rsidP="00E74AC5">
      <w:r>
        <w:rPr>
          <w:rStyle w:val="ilfuvd"/>
        </w:rPr>
        <w:t xml:space="preserve">Berlin, 15.05.2019. </w:t>
      </w:r>
      <w:r w:rsidR="00E74AC5">
        <w:rPr>
          <w:rStyle w:val="ilfuvd"/>
        </w:rPr>
        <w:t xml:space="preserve">2019 ist das Jahr des Lachses. Die NASCO, (North </w:t>
      </w:r>
      <w:proofErr w:type="spellStart"/>
      <w:r w:rsidR="00E74AC5">
        <w:rPr>
          <w:rStyle w:val="ilfuvd"/>
        </w:rPr>
        <w:t>Atlantic</w:t>
      </w:r>
      <w:proofErr w:type="spellEnd"/>
      <w:r w:rsidR="00E74AC5">
        <w:rPr>
          <w:rStyle w:val="ilfuvd"/>
        </w:rPr>
        <w:t xml:space="preserve"> Salmon </w:t>
      </w:r>
      <w:proofErr w:type="spellStart"/>
      <w:r w:rsidR="00E74AC5">
        <w:rPr>
          <w:rStyle w:val="ilfuvd"/>
        </w:rPr>
        <w:t>Conservation</w:t>
      </w:r>
      <w:proofErr w:type="spellEnd"/>
      <w:r w:rsidR="00E74AC5">
        <w:rPr>
          <w:rStyle w:val="ilfuvd"/>
        </w:rPr>
        <w:t xml:space="preserve"> </w:t>
      </w:r>
      <w:proofErr w:type="spellStart"/>
      <w:r w:rsidR="00E74AC5">
        <w:rPr>
          <w:rStyle w:val="ilfuvd"/>
        </w:rPr>
        <w:t>Organization</w:t>
      </w:r>
      <w:proofErr w:type="spellEnd"/>
      <w:r w:rsidR="00E74AC5">
        <w:rPr>
          <w:rStyle w:val="ilfuvd"/>
        </w:rPr>
        <w:t xml:space="preserve">), eine internationale Naturschutzorganisation, will damit auf den Lachs und seine Gefährdung aufmerksam machen. Der Deutsche Angelfischerverband hat ebenfalls den Lachs </w:t>
      </w:r>
      <w:r w:rsidR="00E74AC5">
        <w:t>(</w:t>
      </w:r>
      <w:proofErr w:type="spellStart"/>
      <w:r w:rsidR="00E74AC5" w:rsidRPr="003E2A19">
        <w:rPr>
          <w:i/>
        </w:rPr>
        <w:t>Salmo</w:t>
      </w:r>
      <w:proofErr w:type="spellEnd"/>
      <w:r w:rsidR="00E74AC5" w:rsidRPr="003E2A19">
        <w:rPr>
          <w:i/>
        </w:rPr>
        <w:t xml:space="preserve"> </w:t>
      </w:r>
      <w:proofErr w:type="spellStart"/>
      <w:r w:rsidR="00E74AC5" w:rsidRPr="003E2A19">
        <w:rPr>
          <w:i/>
        </w:rPr>
        <w:t>salar</w:t>
      </w:r>
      <w:proofErr w:type="spellEnd"/>
      <w:r w:rsidR="00E74AC5">
        <w:t xml:space="preserve">) </w:t>
      </w:r>
      <w:r w:rsidR="00E74AC5">
        <w:rPr>
          <w:rStyle w:val="ilfuvd"/>
        </w:rPr>
        <w:t>zum Fisch des Jahres 2019 gekürt</w:t>
      </w:r>
      <w:r w:rsidR="00E74AC5">
        <w:t>. Seit 1984 machen die organisierten Angler durch den jeweiligen Fisch des Jahres auf besondere Fischarten aufmerksam.</w:t>
      </w:r>
    </w:p>
    <w:p w14:paraId="4F045594" w14:textId="3D3DCC1D" w:rsidR="002449A4" w:rsidRDefault="002449A4" w:rsidP="00E74AC5"/>
    <w:p w14:paraId="4255B725" w14:textId="1437684A" w:rsidR="00E74AC5" w:rsidRDefault="00E74AC5" w:rsidP="00E74AC5">
      <w:r>
        <w:t xml:space="preserve">Die Informationsbroschüre zum Fisch des Jahres wurde am 8. Mai in feierlichem Rahmen der Öffentlichkeit vorgestellt. Der Einladung des </w:t>
      </w:r>
      <w:r w:rsidRPr="00087E53">
        <w:t>Deutschen</w:t>
      </w:r>
      <w:r>
        <w:t xml:space="preserve"> Angelfischerverbands folgten rund 40 Gäste aus Politik, Presse und Anglerverbänden. Auch einige der 24 Autoren, die an der umfangreichen Broschüre mitgearbeitet hatten, waren vertreten und standen für Gespräche bereit.</w:t>
      </w:r>
    </w:p>
    <w:p w14:paraId="6D5FCE4C" w14:textId="199B9138" w:rsidR="00E74AC5" w:rsidRDefault="00E74AC5" w:rsidP="00E74AC5">
      <w:r>
        <w:lastRenderedPageBreak/>
        <w:t xml:space="preserve">Dr. Christel Happach-Kasan, Präsidentin des DAFV, eröffnete die abendliche Veranstaltung. Sie freute sich, dass mit Michael von </w:t>
      </w:r>
      <w:proofErr w:type="spellStart"/>
      <w:r w:rsidRPr="003E2A19">
        <w:t>Abercron</w:t>
      </w:r>
      <w:proofErr w:type="spellEnd"/>
      <w:r>
        <w:t xml:space="preserve"> (CDU), Carina Konrad (FDP), </w:t>
      </w:r>
      <w:r w:rsidRPr="002A62FD">
        <w:t xml:space="preserve">Friedrich </w:t>
      </w:r>
      <w:proofErr w:type="spellStart"/>
      <w:r w:rsidRPr="003E2A19">
        <w:t>Ostendorff</w:t>
      </w:r>
      <w:proofErr w:type="spellEnd"/>
      <w:r w:rsidRPr="002A62FD">
        <w:t xml:space="preserve"> </w:t>
      </w:r>
      <w:r>
        <w:t>(Bündnis 90/</w:t>
      </w:r>
      <w:r w:rsidRPr="003E2A19">
        <w:t>Die</w:t>
      </w:r>
      <w:r>
        <w:t xml:space="preserve"> Grünen), Dieter Stier (CDU) und </w:t>
      </w:r>
      <w:r w:rsidRPr="003E2A19">
        <w:t>Kees</w:t>
      </w:r>
      <w:r>
        <w:t xml:space="preserve"> de </w:t>
      </w:r>
      <w:r w:rsidRPr="003E2A19">
        <w:t>Vries</w:t>
      </w:r>
      <w:r>
        <w:t xml:space="preserve"> (CDU) mehrere Mitglieder des Bundestags der Einladung gefolgt waren und damit ihr Interesse für die Probleme der Wanderfische zeigten.</w:t>
      </w:r>
    </w:p>
    <w:p w14:paraId="001EDE99" w14:textId="6E3264F5" w:rsidR="002449A4" w:rsidRDefault="002449A4" w:rsidP="00E74AC5"/>
    <w:p w14:paraId="0F7A1ADF" w14:textId="20854E6C" w:rsidR="00E74AC5" w:rsidRDefault="003E7362" w:rsidP="002449A4">
      <w:pPr>
        <w:pStyle w:val="berschrift3"/>
      </w:pPr>
      <w:r>
        <w:rPr>
          <w:noProof/>
        </w:rPr>
        <w:drawing>
          <wp:anchor distT="0" distB="0" distL="114300" distR="114300" simplePos="0" relativeHeight="251658240" behindDoc="1" locked="0" layoutInCell="1" allowOverlap="1" wp14:anchorId="7A6A28D7" wp14:editId="48409BC8">
            <wp:simplePos x="0" y="0"/>
            <wp:positionH relativeFrom="margin">
              <wp:posOffset>-1270</wp:posOffset>
            </wp:positionH>
            <wp:positionV relativeFrom="paragraph">
              <wp:posOffset>274320</wp:posOffset>
            </wp:positionV>
            <wp:extent cx="6200775" cy="4133850"/>
            <wp:effectExtent l="0" t="0" r="9525" b="0"/>
            <wp:wrapTight wrapText="bothSides">
              <wp:wrapPolygon edited="0">
                <wp:start x="0" y="0"/>
                <wp:lineTo x="0" y="21500"/>
                <wp:lineTo x="21567" y="21500"/>
                <wp:lineTo x="2156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AC5">
        <w:t>Angler – Naturschützer mit langem Atem</w:t>
      </w:r>
    </w:p>
    <w:p w14:paraId="2957B63E" w14:textId="4C8AD2E3" w:rsidR="002449A4" w:rsidRDefault="00E74AC5" w:rsidP="00E74AC5">
      <w:r>
        <w:t xml:space="preserve">Dr. Happach-Kasan stellte in ihrer Rede die Bedeutung des Lachses als wohl bekanntestem Vertreter der Wanderfische vor. Wanderfische wie der Lachs schlüpfen in den Oberläufen unserer Flüsse aus dem Ei, wachsen über zwei Jahre heran und schwimmen in die Meere und von dort wieder zurück zu ihrem Geburtsort, um sich dort zu paaren und Eier zu legen. Der Schutz ihrer Lebensräume, die sie in ihrem Lebenszyklus durchwandern und die Wiederbesiedlung unserer Flüsse mit dem anspruchsvollen Wanderfisch ist eine große Herausforderung. </w:t>
      </w:r>
    </w:p>
    <w:p w14:paraId="04176C16" w14:textId="6B42ED4A" w:rsidR="00E74AC5" w:rsidRDefault="00E74AC5" w:rsidP="00E74AC5">
      <w:r>
        <w:t xml:space="preserve">Sie gab einen kurzen Abriss über die Themen, der 144 seitigen Broschüre und zeigte dabei auf, dass die Angler nicht selten Ihrer Zeit voraus sind. So wurde u. a. in der Erstausgabe des Anglermagazins „Der Blinker“, die vor 50 Jahren erschienen ist, schon auf die Gefährdung des Lachses eingegangen. Es waren auch die Angler, die erste Lachszuchtstationen gegründet und Wiederansiedlungsprojekte ins Leben gerufen haben. Als Vorreiter der Wiederansiedlungsprogramme ist der Landesfischereiverband Weser-Ems unter seinem damaligen Präsidenten Günter Brüning zu nennen, der bereits 1978 mit Besatzmaßnahmen in Nebengewässern von Ems, Weser und Elbe begann. Fünf Jahre später begann Hartwig Hahn, eine </w:t>
      </w:r>
      <w:r>
        <w:lastRenderedPageBreak/>
        <w:t xml:space="preserve">„Lachslegende“ aus Schleswig-Holstein, seine ersten Lachse zu erbrüten und </w:t>
      </w:r>
      <w:r w:rsidRPr="00087E53">
        <w:t>in der Stör</w:t>
      </w:r>
      <w:r>
        <w:t xml:space="preserve"> auszusetzen. Weitere Projekte folgten und 2001 wurde mit dem Lachszentrum </w:t>
      </w:r>
      <w:proofErr w:type="spellStart"/>
      <w:r w:rsidRPr="003E2A19">
        <w:t>Hasper</w:t>
      </w:r>
      <w:proofErr w:type="spellEnd"/>
      <w:r>
        <w:t xml:space="preserve"> Talsperre </w:t>
      </w:r>
      <w:r w:rsidRPr="003E2A19">
        <w:t>e.V.</w:t>
      </w:r>
      <w:r>
        <w:t xml:space="preserve"> die größte Lachsbrutanlage Deutschlands aufgebaut. Mit über 4 Millionen erbrüteten Lachseiern pro Jahr ist diese Zuchtanlage, die von Dr. Rainer </w:t>
      </w:r>
      <w:r w:rsidRPr="003E2A19">
        <w:t>Hagemeyer</w:t>
      </w:r>
      <w:r>
        <w:t xml:space="preserve"> geleitet wird, Bezugsquelle für </w:t>
      </w:r>
      <w:proofErr w:type="spellStart"/>
      <w:r>
        <w:t>Brütlinge</w:t>
      </w:r>
      <w:proofErr w:type="spellEnd"/>
      <w:r>
        <w:t xml:space="preserve"> vieler Wiederansiedlungsprojekte in Deutschland. Inzwischen haben Landesverbände der Angler begonnen, den Lachs im Flussgebiet der Elbe wieder heimisch zu machen. </w:t>
      </w:r>
    </w:p>
    <w:p w14:paraId="702D11AF" w14:textId="77777777" w:rsidR="00D94C40" w:rsidRDefault="00D94C40" w:rsidP="002449A4">
      <w:pPr>
        <w:pStyle w:val="berschrift3"/>
      </w:pPr>
    </w:p>
    <w:p w14:paraId="119A4CB4" w14:textId="72B6F6F5" w:rsidR="00E74AC5" w:rsidRDefault="00E74AC5" w:rsidP="002449A4">
      <w:pPr>
        <w:pStyle w:val="berschrift3"/>
      </w:pPr>
      <w:r>
        <w:t>Mit dem Lachs auf Zeitreise</w:t>
      </w:r>
    </w:p>
    <w:p w14:paraId="677D5E85" w14:textId="746AC5BA" w:rsidR="00E74AC5" w:rsidRDefault="00E74AC5" w:rsidP="00E74AC5">
      <w:r>
        <w:t xml:space="preserve">Im Anschluss an die Rede der DAFV-Präsidentin stellte Armin Weinbrenner, einer der Autoren der Lachsbroschüre, die Entwicklung der Lachsbestände in Deutschland dar. Anhand historischer Daten, die er zusammen mit Kollegen in einer Datenbank gesammelt hat, zeigte er den drastischen Rückgang der Lachsbestände in den letzten 100 Jahren. Ursprünglich war der Rhein der wichtigste Lachsfluss in Europa. Dort war er in den sechziger Jahren des vorigen Jahrhunderts ausgestorben. Der Verein Wanderfische ohne Grenzen / </w:t>
      </w:r>
      <w:r w:rsidRPr="003E2A19">
        <w:t>NASF</w:t>
      </w:r>
      <w:r>
        <w:t xml:space="preserve"> Deutschland, dessen erster Vorsitzender Weinbrenner ist, hat neben den historischen Daten auch Besatzzahlen und </w:t>
      </w:r>
      <w:proofErr w:type="spellStart"/>
      <w:r>
        <w:t>Rückkehrerfänge</w:t>
      </w:r>
      <w:proofErr w:type="spellEnd"/>
      <w:r>
        <w:t xml:space="preserve"> erfasst und </w:t>
      </w:r>
      <w:r w:rsidRPr="00087E53">
        <w:t>konnte somit auch aufzeigen, wo seit wann Fischbesatz stattfindet</w:t>
      </w:r>
      <w:r>
        <w:t xml:space="preserve"> und was an ersten Erfolgen zu verzeichnen ist. Besonders überraschend für viele Zuhörer war die Aussage, dass die Fänge von 100.000 Lachsen pro Jahr im Rhein, wie sie aus dem 19. Jahrhundert belegt sind, teilweise schon damals auf Besatzmaßnahmen beruhten.</w:t>
      </w:r>
    </w:p>
    <w:p w14:paraId="6A58FB8B" w14:textId="77777777" w:rsidR="00D94C40" w:rsidRDefault="00D94C40" w:rsidP="002449A4">
      <w:pPr>
        <w:pStyle w:val="berschrift3"/>
      </w:pPr>
    </w:p>
    <w:p w14:paraId="4F9FF8F2" w14:textId="0B0C1A48" w:rsidR="00E74AC5" w:rsidRDefault="00E74AC5" w:rsidP="002449A4">
      <w:pPr>
        <w:pStyle w:val="berschrift3"/>
      </w:pPr>
      <w:r>
        <w:t>Der Weg ist das Ziel</w:t>
      </w:r>
    </w:p>
    <w:p w14:paraId="471E3394" w14:textId="6ADB15FF" w:rsidR="00E74AC5" w:rsidRDefault="00E74AC5" w:rsidP="00E74AC5">
      <w:r>
        <w:t>Heutzutage würde man sich über 100.000 Lachsrückkehrer im Rhein freuen. Doch in Anbetracht der Tatsache, dass es Zeiten gab, in denen 100 Millionen Lachse im Rhein aufgestiegen sind, sind selbst 100.000 Fische eine geringe Anzahl. Aktuell ist die Freude bereits groß, wenn 100 bis 200 Fische pro Jahr bei der Rückwanderung registriert werden.</w:t>
      </w:r>
    </w:p>
    <w:p w14:paraId="6CADA288" w14:textId="77777777" w:rsidR="00E74AC5" w:rsidRDefault="00E74AC5" w:rsidP="00E74AC5">
      <w:r>
        <w:t>Und so fiel auch das Fazit zu den Bemühungen um die Wiederansiedlung der Lachse in Deutschland aus. Über Jahrhunderte sind unsere Bäche und Flüsse durch Melioration für die Landwirtschaft, Begradigung für die Schifffahrt und Energiegewinnung aus Wasserkraft zu reinen Wassertransportwegen degradiert worden. Um diese tiefen Wunden an den Gewässern in wenigen Jahrzehnten zu heilen, bedürfte es Wunder. Daher ist es nicht überraschend, dass es keine schnellen Erfolge bei der Wiederansiedlung des Lachses gibt. Wiederansiedlungsprogramme müssen über viele Jahrzehnte laufen, um zu nachhaltigen Erfolgen zu führen.</w:t>
      </w:r>
    </w:p>
    <w:p w14:paraId="7592FCE1" w14:textId="77777777" w:rsidR="00FA44AB" w:rsidRDefault="00FA44AB">
      <w:pPr>
        <w:spacing w:line="240" w:lineRule="auto"/>
      </w:pPr>
    </w:p>
    <w:p w14:paraId="027CA125" w14:textId="77777777" w:rsidR="005C0253" w:rsidRDefault="005C0253">
      <w:pPr>
        <w:spacing w:line="240" w:lineRule="auto"/>
        <w:rPr>
          <w:rFonts w:ascii="Roboto Light" w:hAnsi="Roboto Light"/>
          <w:b/>
          <w:sz w:val="24"/>
        </w:rPr>
      </w:pPr>
      <w:r>
        <w:br w:type="page"/>
      </w:r>
    </w:p>
    <w:p w14:paraId="5C413F94" w14:textId="7B5B8EA7" w:rsidR="00E74AC5" w:rsidRDefault="00E74AC5" w:rsidP="002449A4">
      <w:pPr>
        <w:pStyle w:val="berschrift3"/>
      </w:pPr>
      <w:r>
        <w:lastRenderedPageBreak/>
        <w:t>Besatz ist nicht alles</w:t>
      </w:r>
    </w:p>
    <w:p w14:paraId="4E30FA7D" w14:textId="0C0C4A02" w:rsidR="00E74AC5" w:rsidRDefault="00E74AC5" w:rsidP="00E74AC5">
      <w:r>
        <w:t xml:space="preserve">Doch Wiederansiedlung bedeutet nicht nur Fischbesatz. Der Besatz ist nur eine Komponente unter einer Reihe von notwendigen Maßnahmen, um den Lachs flächendeckend in unseren Fließgewässersystemen </w:t>
      </w:r>
      <w:r w:rsidR="008719FA">
        <w:rPr>
          <w:noProof/>
        </w:rPr>
        <w:drawing>
          <wp:anchor distT="0" distB="0" distL="114300" distR="114300" simplePos="0" relativeHeight="251663360" behindDoc="0" locked="0" layoutInCell="1" allowOverlap="1" wp14:anchorId="51D92140" wp14:editId="728E9C04">
            <wp:simplePos x="0" y="0"/>
            <wp:positionH relativeFrom="margin">
              <wp:align>left</wp:align>
            </wp:positionH>
            <wp:positionV relativeFrom="paragraph">
              <wp:posOffset>0</wp:posOffset>
            </wp:positionV>
            <wp:extent cx="6096000" cy="40671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wieder anzusiedeln. Vordringlich muss die Durchgängigkeit gewährleistet sein. Absolutes Unverständnis äußerte Weinbrenner über die Tatsache, dass über 6.500 </w:t>
      </w:r>
      <w:r w:rsidRPr="003E2A19">
        <w:t>Wasserkraftanlagen</w:t>
      </w:r>
      <w:r>
        <w:t xml:space="preserve"> die Fließgewässer in Deutschland für die Fischwanderung versperren.</w:t>
      </w:r>
      <w:r w:rsidRPr="003E2A19">
        <w:t xml:space="preserve"> </w:t>
      </w:r>
      <w:r>
        <w:t>90% des Stroms aus Wasserkraft wird in nur 10 % der Anlagen produziert. Der Strom wird über das EEG durch feste Preise subventioniert. Strom aus Wasserkraft ist in Deutschland von untergeordneter Bedeutung, ist nur zu 3% am deutschen Strommix beteiligt. Es muss daher gefragt werden, mit welcher Berechtigung die übrigen Kleinwasserkraftanlagen betrieben werden. Sie haben keine Bedeutung für die Stromversorgu</w:t>
      </w:r>
      <w:r w:rsidR="00D94C40">
        <w:t>n</w:t>
      </w:r>
      <w:r>
        <w:t xml:space="preserve">g. </w:t>
      </w:r>
    </w:p>
    <w:p w14:paraId="48067290" w14:textId="1D2966B5" w:rsidR="00E74AC5" w:rsidRDefault="00E74AC5" w:rsidP="002449A4">
      <w:pPr>
        <w:pStyle w:val="berschrift3"/>
      </w:pPr>
      <w:r>
        <w:lastRenderedPageBreak/>
        <w:t>Problem falsch verstandener Naturschutz</w:t>
      </w:r>
    </w:p>
    <w:p w14:paraId="3A65E065" w14:textId="30B3B424" w:rsidR="00E74AC5" w:rsidRDefault="006C67FF" w:rsidP="00E74AC5">
      <w:r>
        <w:rPr>
          <w:noProof/>
        </w:rPr>
        <mc:AlternateContent>
          <mc:Choice Requires="wps">
            <w:drawing>
              <wp:anchor distT="0" distB="0" distL="114300" distR="114300" simplePos="0" relativeHeight="251665408" behindDoc="0" locked="0" layoutInCell="1" allowOverlap="1" wp14:anchorId="168E4B14" wp14:editId="585A8190">
                <wp:simplePos x="0" y="0"/>
                <wp:positionH relativeFrom="column">
                  <wp:posOffset>-1270</wp:posOffset>
                </wp:positionH>
                <wp:positionV relativeFrom="paragraph">
                  <wp:posOffset>2087880</wp:posOffset>
                </wp:positionV>
                <wp:extent cx="304800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0E3739DC" w14:textId="4E2A9D4D" w:rsidR="006C67FF" w:rsidRPr="00EC2CE6" w:rsidRDefault="006C67FF" w:rsidP="006C67FF">
                            <w:pPr>
                              <w:pStyle w:val="Beschriftung"/>
                              <w:rPr>
                                <w:noProof/>
                                <w:sz w:val="20"/>
                                <w:szCs w:val="20"/>
                              </w:rPr>
                            </w:pPr>
                            <w:r>
                              <w:t>Foto: Silvio Heidler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E4B14" id="Textfeld 8" o:spid="_x0000_s1027" type="#_x0000_t202" style="position:absolute;margin-left:-.1pt;margin-top:164.4pt;width:240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" stroked="f">
                <v:textbox style="mso-fit-shape-to-text:t" inset="0,0,0,0">
                  <w:txbxContent>
                    <w:p w14:paraId="0E3739DC" w14:textId="4E2A9D4D" w:rsidR="006C67FF" w:rsidRPr="00EC2CE6" w:rsidRDefault="006C67FF" w:rsidP="006C67FF">
                      <w:pPr>
                        <w:pStyle w:val="Beschriftung"/>
                        <w:rPr>
                          <w:noProof/>
                          <w:sz w:val="20"/>
                          <w:szCs w:val="20"/>
                        </w:rPr>
                      </w:pPr>
                      <w:r>
                        <w:t>Foto: Silvio Heidler</w:t>
                      </w:r>
                    </w:p>
                  </w:txbxContent>
                </v:textbox>
                <w10:wrap type="square"/>
              </v:shape>
            </w:pict>
          </mc:Fallback>
        </mc:AlternateContent>
      </w:r>
      <w:r w:rsidR="00F602B4">
        <w:rPr>
          <w:noProof/>
        </w:rPr>
        <w:drawing>
          <wp:anchor distT="0" distB="0" distL="114300" distR="114300" simplePos="0" relativeHeight="251662336" behindDoc="0" locked="0" layoutInCell="1" allowOverlap="1" wp14:anchorId="573005B0" wp14:editId="46692DFA">
            <wp:simplePos x="0" y="0"/>
            <wp:positionH relativeFrom="column">
              <wp:posOffset>-1270</wp:posOffset>
            </wp:positionH>
            <wp:positionV relativeFrom="paragraph">
              <wp:posOffset>1905</wp:posOffset>
            </wp:positionV>
            <wp:extent cx="3048000" cy="20288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anchor>
        </w:drawing>
      </w:r>
      <w:r w:rsidR="00E74AC5">
        <w:t xml:space="preserve">Ein weiteres Problem ist der hohe Bestand an Kormoranen an unseren Gewässern. Während der Lachsbestand zurzeit noch nahezu ausschließlich über den Besatz aufrechterhalten werden kann, sind Kormorane mit über 25 000 Brutpaaren in Deutschland an unseren Gewässern allgegenwärtig. Der Schutz gefährdeter Fische sollte denselben Stellenwert im Naturschutz haben wie der von Vögeln, Reptilien und Säugetieren. Nur weil die Fische nicht für jedermann sichtbar sind, sind sie nicht weniger schützenswert. Der immer fortwährende Kampf um den Schutz des Kormorans, gefährdet Land auf Land ab Fischbesatzprojekte, bei denen es oft um Populationen geht, die gerade mühsam wiederaufgebaut werden und die schon von einem kleinen Schwarm Kormorane innerhalb eines Tages ausgerottet werden können. Die Regulierung von Prädatoren für den Vogelschutz wird dagegen vom Naturschutz akzeptiert. </w:t>
      </w:r>
    </w:p>
    <w:p w14:paraId="601B797C" w14:textId="22A4430C" w:rsidR="009D77AB" w:rsidRDefault="009D77AB" w:rsidP="00F20EF5"/>
    <w:p w14:paraId="29E10107" w14:textId="57C8AA27" w:rsidR="003537DE" w:rsidRDefault="003537DE" w:rsidP="003537DE">
      <w:pPr>
        <w:pStyle w:val="berschrift3"/>
      </w:pPr>
      <w:r>
        <w:rPr>
          <w:noProof/>
        </w:rPr>
        <w:drawing>
          <wp:anchor distT="0" distB="0" distL="114300" distR="114300" simplePos="0" relativeHeight="251666432" behindDoc="0" locked="0" layoutInCell="1" allowOverlap="1" wp14:anchorId="1F66CD4E" wp14:editId="06430337">
            <wp:simplePos x="0" y="0"/>
            <wp:positionH relativeFrom="margin">
              <wp:posOffset>4772025</wp:posOffset>
            </wp:positionH>
            <wp:positionV relativeFrom="paragraph">
              <wp:posOffset>12065</wp:posOffset>
            </wp:positionV>
            <wp:extent cx="1433195" cy="196215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319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t>Bezugsquelle</w:t>
      </w:r>
    </w:p>
    <w:p w14:paraId="7127EBBD" w14:textId="59F4D368" w:rsidR="00AF581C" w:rsidRDefault="00AF581C" w:rsidP="00AF581C">
      <w:pPr>
        <w:pStyle w:val="StandardWeb"/>
      </w:pPr>
      <w:r>
        <w:t xml:space="preserve">Interessierte können die </w:t>
      </w:r>
      <w:hyperlink r:id="rId13" w:history="1">
        <w:r>
          <w:rPr>
            <w:rStyle w:val="wffiletext"/>
            <w:color w:val="0000FF"/>
            <w:u w:val="single"/>
          </w:rPr>
          <w:t xml:space="preserve">Informationsbroschüre zum Fisch des Jahres "Der Atlantische Lachs" </w:t>
        </w:r>
        <w:bookmarkStart w:id="0" w:name="_GoBack"/>
        <w:bookmarkEnd w:id="0"/>
        <w:r>
          <w:rPr>
            <w:rStyle w:val="wffiletext"/>
            <w:color w:val="0000FF"/>
            <w:u w:val="single"/>
          </w:rPr>
          <w:t>für €6,90 im DAFV-Shop bestellen</w:t>
        </w:r>
      </w:hyperlink>
      <w:r>
        <w:t>.</w:t>
      </w:r>
    </w:p>
    <w:p w14:paraId="158EA9B9" w14:textId="77777777" w:rsidR="00AF581C" w:rsidRDefault="00AF581C" w:rsidP="00AF581C">
      <w:pPr>
        <w:pStyle w:val="StandardWeb"/>
      </w:pPr>
      <w:r>
        <w:t>142 Seiten</w:t>
      </w:r>
    </w:p>
    <w:p w14:paraId="1D11E8C3" w14:textId="77777777" w:rsidR="00AF581C" w:rsidRDefault="00AF581C" w:rsidP="00AF581C">
      <w:pPr>
        <w:pStyle w:val="StandardWeb"/>
      </w:pPr>
      <w:r>
        <w:t>ISBN: 978-3-9818775-2-6</w:t>
      </w:r>
    </w:p>
    <w:p w14:paraId="2B3A3EC3" w14:textId="10941672" w:rsidR="003537DE" w:rsidRPr="003537DE" w:rsidRDefault="003537DE" w:rsidP="003537DE"/>
    <w:p w14:paraId="79BE9E50" w14:textId="723ECCC8" w:rsidR="00626612" w:rsidRDefault="00626612">
      <w:pPr>
        <w:spacing w:line="240" w:lineRule="auto"/>
        <w:rPr>
          <w:rFonts w:ascii="Roboto Light" w:hAnsi="Roboto Light"/>
          <w:b/>
          <w:sz w:val="24"/>
        </w:rPr>
      </w:pPr>
    </w:p>
    <w:p w14:paraId="3DB0950B" w14:textId="2CF0E03F" w:rsidR="003E1555" w:rsidRDefault="003E1555" w:rsidP="003E1555">
      <w:pPr>
        <w:pStyle w:val="berschrift3"/>
      </w:pPr>
      <w:r>
        <w:t xml:space="preserve">Der </w:t>
      </w:r>
      <w:r w:rsidRPr="00E17695">
        <w:rPr>
          <w:caps/>
        </w:rPr>
        <w:t>Deutsche Angelfischerverband</w:t>
      </w:r>
      <w:r>
        <w:t xml:space="preserve"> e.V. (DAFV)</w:t>
      </w:r>
    </w:p>
    <w:p w14:paraId="3A528B42" w14:textId="0B96F06A" w:rsidR="003E1555" w:rsidRPr="009805FD" w:rsidRDefault="003E1555" w:rsidP="003E1555">
      <w:pPr>
        <w:pStyle w:val="KeinLeerraum"/>
        <w:rPr>
          <w:rFonts w:ascii="Arial" w:hAnsi="Arial" w:cs="Arial"/>
          <w:sz w:val="18"/>
          <w:szCs w:val="18"/>
        </w:rPr>
      </w:pPr>
      <w:r w:rsidRPr="009805FD">
        <w:rPr>
          <w:rFonts w:ascii="Arial" w:hAnsi="Arial" w:cs="Arial"/>
          <w:sz w:val="18"/>
          <w:szCs w:val="18"/>
        </w:rPr>
        <w:t xml:space="preserve">Der Deutsche Angelfischerverband e.V. besteht aus </w:t>
      </w:r>
      <w:r w:rsidR="00AE11A8">
        <w:rPr>
          <w:rFonts w:ascii="Arial" w:hAnsi="Arial" w:cs="Arial"/>
          <w:sz w:val="18"/>
          <w:szCs w:val="18"/>
        </w:rPr>
        <w:t>27</w:t>
      </w:r>
      <w:r w:rsidRPr="009805FD">
        <w:rPr>
          <w:rFonts w:ascii="Arial" w:hAnsi="Arial" w:cs="Arial"/>
          <w:sz w:val="18"/>
          <w:szCs w:val="18"/>
        </w:rPr>
        <w:t xml:space="preserve"> Landes- und Spezialverbänden mit ca. 9.000 Vereinen, in denen insgesamt rund 5</w:t>
      </w:r>
      <w:r w:rsidR="00AE11A8">
        <w:rPr>
          <w:rFonts w:ascii="Arial" w:hAnsi="Arial" w:cs="Arial"/>
          <w:sz w:val="18"/>
          <w:szCs w:val="18"/>
        </w:rPr>
        <w:t>0</w:t>
      </w:r>
      <w:r w:rsidRPr="009805FD">
        <w:rPr>
          <w:rFonts w:ascii="Arial" w:hAnsi="Arial" w:cs="Arial"/>
          <w:sz w:val="18"/>
          <w:szCs w:val="18"/>
        </w:rPr>
        <w:t>0.000 Mitglieder organisiert sind. Der DAFV ist der Dachverband der Angelfischer in Deutschland. Er ist gemeinnützig und anerkannter Naturschutz- und Umweltverband. Der Sitz des Verbandes ist Berlin. Er ist im Vereinsregister unter der Nummer 32480 B beim Amtsgericht Berlin Charlottenburg eingetragen und arbeitet auf Grundlage seiner Satzung.</w:t>
      </w:r>
    </w:p>
    <w:p w14:paraId="0BB528AA" w14:textId="229D3869" w:rsidR="003E1555" w:rsidRDefault="003E1555" w:rsidP="003E1555"/>
    <w:p w14:paraId="3FE5B263" w14:textId="60E484B9" w:rsidR="003E1555" w:rsidRPr="009805FD" w:rsidRDefault="003E1555" w:rsidP="003E1555">
      <w:pPr>
        <w:rPr>
          <w:rFonts w:cs="Arial"/>
        </w:rPr>
      </w:pPr>
      <w:r w:rsidRPr="009805FD">
        <w:rPr>
          <w:rFonts w:cs="Arial"/>
        </w:rPr>
        <w:t xml:space="preserve">Kontakt: </w:t>
      </w:r>
    </w:p>
    <w:p w14:paraId="69F95562" w14:textId="26E27477" w:rsidR="003E1555" w:rsidRPr="009805FD" w:rsidRDefault="003E1555" w:rsidP="003E1555">
      <w:pPr>
        <w:rPr>
          <w:rFonts w:cs="Arial"/>
        </w:rPr>
      </w:pPr>
      <w:r w:rsidRPr="009805FD">
        <w:rPr>
          <w:rFonts w:cs="Arial"/>
          <w:b/>
        </w:rPr>
        <w:t>Olaf Lindner</w:t>
      </w:r>
      <w:r w:rsidRPr="009805FD">
        <w:rPr>
          <w:rFonts w:cs="Arial"/>
        </w:rPr>
        <w:t xml:space="preserve"> </w:t>
      </w:r>
      <m:oMath>
        <m:r>
          <w:rPr>
            <w:rFonts w:ascii="Cambria Math" w:hAnsi="Cambria Math" w:cs="Arial"/>
          </w:rPr>
          <m:t>•</m:t>
        </m:r>
      </m:oMath>
      <w:r w:rsidRPr="009805FD">
        <w:rPr>
          <w:rFonts w:cs="Arial"/>
        </w:rPr>
        <w:t xml:space="preserve"> Tel: 030 97104379 • Email: </w:t>
      </w:r>
      <w:hyperlink r:id="rId14" w:history="1">
        <w:r w:rsidRPr="009805FD">
          <w:rPr>
            <w:rStyle w:val="Hyperlink"/>
            <w:rFonts w:cs="Arial"/>
          </w:rPr>
          <w:t>o.lindner@dafv.de</w:t>
        </w:r>
      </w:hyperlink>
      <w:r w:rsidRPr="009805FD">
        <w:rPr>
          <w:rFonts w:cs="Arial"/>
        </w:rPr>
        <w:t xml:space="preserve"> </w:t>
      </w:r>
      <m:oMath>
        <m:r>
          <w:rPr>
            <w:rFonts w:ascii="Cambria Math" w:hAnsi="Cambria Math" w:cs="Arial"/>
          </w:rPr>
          <m:t>•</m:t>
        </m:r>
      </m:oMath>
      <w:r w:rsidRPr="009805FD">
        <w:rPr>
          <w:rFonts w:cs="Arial"/>
        </w:rPr>
        <w:t xml:space="preserve"> Web: </w:t>
      </w:r>
      <w:hyperlink r:id="rId15" w:history="1">
        <w:r w:rsidRPr="009805FD">
          <w:rPr>
            <w:rStyle w:val="Hyperlink"/>
            <w:rFonts w:cs="Arial"/>
          </w:rPr>
          <w:t>www.dafv.de</w:t>
        </w:r>
      </w:hyperlink>
      <w:r w:rsidRPr="009805FD">
        <w:rPr>
          <w:rFonts w:cs="Arial"/>
        </w:rPr>
        <w:t xml:space="preserve"> </w:t>
      </w:r>
    </w:p>
    <w:p w14:paraId="1D4D6D24" w14:textId="395632F4" w:rsidR="003E1555" w:rsidRPr="009805FD" w:rsidRDefault="003E1555" w:rsidP="003E1555">
      <w:pPr>
        <w:rPr>
          <w:rFonts w:cs="Arial"/>
        </w:rPr>
      </w:pPr>
    </w:p>
    <w:p w14:paraId="7B7774FC" w14:textId="7F7C1F46" w:rsidR="00D066FA" w:rsidRPr="00F852DD" w:rsidRDefault="003E1555" w:rsidP="0082543E">
      <w:pPr>
        <w:rPr>
          <w:rFonts w:cs="Arial"/>
        </w:rPr>
      </w:pPr>
      <w:r w:rsidRPr="009805FD">
        <w:rPr>
          <w:rFonts w:cs="Arial"/>
        </w:rPr>
        <w:t>Text: © DEUTSCHER ANGELFISCHERVERBAND e.V. 201</w:t>
      </w:r>
      <w:r w:rsidR="00E17929">
        <w:rPr>
          <w:rFonts w:cs="Arial"/>
        </w:rPr>
        <w:t>9</w:t>
      </w:r>
    </w:p>
    <w:sectPr w:rsidR="00D066FA" w:rsidRPr="00F852DD" w:rsidSect="00AE0A3E">
      <w:headerReference w:type="default" r:id="rId16"/>
      <w:footerReference w:type="default" r:id="rId17"/>
      <w:headerReference w:type="first" r:id="rId18"/>
      <w:footerReference w:type="first" r:id="rId19"/>
      <w:pgSz w:w="11906" w:h="16838"/>
      <w:pgMar w:top="2313" w:right="1134" w:bottom="1134" w:left="992" w:header="0"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E29EA" w14:textId="77777777" w:rsidR="00630686" w:rsidRDefault="00630686">
      <w:r>
        <w:separator/>
      </w:r>
    </w:p>
  </w:endnote>
  <w:endnote w:type="continuationSeparator" w:id="0">
    <w:p w14:paraId="3747D45D" w14:textId="77777777" w:rsidR="00630686" w:rsidRDefault="0063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8900" w14:textId="77777777" w:rsidR="00F23E38" w:rsidRPr="00374039" w:rsidRDefault="00F23E38" w:rsidP="00AE0A3E">
    <w:pPr>
      <w:pStyle w:val="KeinLeerraum"/>
      <w:rPr>
        <w:rFonts w:ascii="Arial" w:hAnsi="Arial" w:cs="Arial"/>
        <w:b/>
        <w:color w:val="89BA17"/>
        <w:sz w:val="16"/>
      </w:rPr>
    </w:pPr>
    <w:r w:rsidRPr="00374039">
      <w:rPr>
        <w:rFonts w:ascii="Arial" w:hAnsi="Arial" w:cs="Arial"/>
        <w:b/>
        <w:color w:val="89BA17"/>
        <w:sz w:val="16"/>
      </w:rPr>
      <w:t>Hauptgeschäftsstelle Berlin</w:t>
    </w:r>
  </w:p>
  <w:p w14:paraId="61F5BBE9" w14:textId="77777777" w:rsidR="00F23E38" w:rsidRPr="00374039" w:rsidRDefault="00F23E38" w:rsidP="00AE0A3E">
    <w:pPr>
      <w:pStyle w:val="KeinLeerraum"/>
      <w:rPr>
        <w:rFonts w:ascii="Arial" w:hAnsi="Arial" w:cs="Arial"/>
        <w:color w:val="89BA17"/>
        <w:sz w:val="16"/>
      </w:rPr>
    </w:pPr>
    <w:r w:rsidRPr="00374039">
      <w:rPr>
        <w:rFonts w:ascii="Arial" w:hAnsi="Arial" w:cs="Arial"/>
        <w:color w:val="89BA17"/>
        <w:sz w:val="16"/>
      </w:rPr>
      <w:t xml:space="preserve">Reinhardtstr. 14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10117 Berlin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Telefon 030/97104379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Fax 030/97104389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E-Mail </w:t>
    </w:r>
    <w:r>
      <w:rPr>
        <w:rFonts w:ascii="Arial" w:hAnsi="Arial" w:cs="Arial"/>
        <w:color w:val="89BA17"/>
        <w:sz w:val="16"/>
      </w:rPr>
      <w:t>info</w:t>
    </w:r>
    <w:r w:rsidRPr="00374039">
      <w:rPr>
        <w:rFonts w:ascii="Arial" w:hAnsi="Arial" w:cs="Arial"/>
        <w:color w:val="89BA17"/>
        <w:sz w:val="16"/>
      </w:rPr>
      <w:t>@dafv.de</w:t>
    </w:r>
  </w:p>
  <w:p w14:paraId="2B36BDAD" w14:textId="77777777" w:rsidR="00F23E38" w:rsidRPr="00274C34" w:rsidRDefault="00F23E38" w:rsidP="000E3CF4">
    <w:pPr>
      <w:pStyle w:val="Fuzeile"/>
      <w:tabs>
        <w:tab w:val="clear" w:pos="4536"/>
        <w:tab w:val="clear" w:pos="9072"/>
        <w:tab w:val="left" w:pos="1985"/>
        <w:tab w:val="left" w:pos="4395"/>
        <w:tab w:val="left" w:pos="7230"/>
        <w:tab w:val="right" w:pos="10773"/>
      </w:tabs>
      <w:rPr>
        <w:rFonts w:cs="Arial"/>
        <w:color w:val="024ABE"/>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04FD" w14:textId="77777777" w:rsidR="00F23E38" w:rsidRPr="00374039" w:rsidRDefault="00F23E38" w:rsidP="0038529B">
    <w:pPr>
      <w:pStyle w:val="KeinLeerraum"/>
      <w:rPr>
        <w:rFonts w:ascii="Arial" w:hAnsi="Arial" w:cs="Arial"/>
        <w:b/>
        <w:color w:val="89BA17"/>
        <w:sz w:val="16"/>
      </w:rPr>
    </w:pPr>
    <w:r w:rsidRPr="00374039">
      <w:rPr>
        <w:rFonts w:ascii="Arial" w:hAnsi="Arial" w:cs="Arial"/>
        <w:b/>
        <w:color w:val="89BA17"/>
        <w:sz w:val="16"/>
      </w:rPr>
      <w:t>Hauptgeschäftsstelle Berlin</w:t>
    </w:r>
  </w:p>
  <w:p w14:paraId="69B123F7" w14:textId="77777777" w:rsidR="00F23E38" w:rsidRPr="00374039" w:rsidRDefault="00F23E38" w:rsidP="0038529B">
    <w:pPr>
      <w:pStyle w:val="KeinLeerraum"/>
      <w:rPr>
        <w:rFonts w:ascii="Arial" w:hAnsi="Arial" w:cs="Arial"/>
        <w:color w:val="89BA17"/>
        <w:sz w:val="16"/>
      </w:rPr>
    </w:pPr>
    <w:r w:rsidRPr="00374039">
      <w:rPr>
        <w:rFonts w:ascii="Arial" w:hAnsi="Arial" w:cs="Arial"/>
        <w:color w:val="89BA17"/>
        <w:sz w:val="16"/>
      </w:rPr>
      <w:t xml:space="preserve">Reinhardtstr. 14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10117 Berlin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Telefon 030/97104379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Fax 030/97104389 </w:t>
    </w:r>
    <m:oMath>
      <m:r>
        <m:rPr>
          <m:sty m:val="p"/>
        </m:rPr>
        <w:rPr>
          <w:rFonts w:ascii="Cambria Math" w:hAnsi="Cambria Math" w:cs="Arial"/>
          <w:color w:val="89BA17"/>
          <w:sz w:val="16"/>
        </w:rPr>
        <m:t xml:space="preserve">• </m:t>
      </m:r>
    </m:oMath>
    <w:r w:rsidRPr="00374039">
      <w:rPr>
        <w:rFonts w:ascii="Arial" w:hAnsi="Arial" w:cs="Arial"/>
        <w:color w:val="89BA17"/>
        <w:sz w:val="16"/>
      </w:rPr>
      <w:t>E-Mail info-berlin@dafv.de</w:t>
    </w:r>
  </w:p>
  <w:p w14:paraId="4BBDB490" w14:textId="77777777" w:rsidR="00F23E38" w:rsidRDefault="00F23E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388F0" w14:textId="77777777" w:rsidR="00630686" w:rsidRDefault="00630686">
      <w:r>
        <w:separator/>
      </w:r>
    </w:p>
  </w:footnote>
  <w:footnote w:type="continuationSeparator" w:id="0">
    <w:p w14:paraId="01682EC0" w14:textId="77777777" w:rsidR="00630686" w:rsidRDefault="00630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DD9E" w14:textId="77777777" w:rsidR="00F23E38" w:rsidRDefault="00F23E38" w:rsidP="000E3CF4">
    <w:pPr>
      <w:pStyle w:val="Kopfzeile"/>
      <w:tabs>
        <w:tab w:val="clear" w:pos="9072"/>
        <w:tab w:val="right" w:pos="9639"/>
      </w:tabs>
      <w:ind w:right="-709"/>
    </w:pPr>
    <w:r>
      <w:rPr>
        <w:noProof/>
      </w:rPr>
      <w:drawing>
        <wp:anchor distT="0" distB="0" distL="114300" distR="114300" simplePos="0" relativeHeight="251657216" behindDoc="1" locked="0" layoutInCell="1" allowOverlap="1" wp14:anchorId="3992F909" wp14:editId="56689274">
          <wp:simplePos x="0" y="0"/>
          <wp:positionH relativeFrom="column">
            <wp:posOffset>8255</wp:posOffset>
          </wp:positionH>
          <wp:positionV relativeFrom="page">
            <wp:posOffset>-76200</wp:posOffset>
          </wp:positionV>
          <wp:extent cx="6210300" cy="1503680"/>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kopf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0" cy="1503680"/>
                  </a:xfrm>
                  <a:prstGeom prst="rect">
                    <a:avLst/>
                  </a:prstGeom>
                </pic:spPr>
              </pic:pic>
            </a:graphicData>
          </a:graphic>
          <wp14:sizeRelH relativeFrom="page">
            <wp14:pctWidth>0</wp14:pctWidth>
          </wp14:sizeRelH>
          <wp14:sizeRelV relativeFrom="page">
            <wp14:pctHeight>0</wp14:pctHeight>
          </wp14:sizeRelV>
        </wp:anchor>
      </w:drawing>
    </w:r>
  </w:p>
  <w:p w14:paraId="5DB6B8C9" w14:textId="75DF6E23" w:rsidR="00F23E38" w:rsidRDefault="00F23E38" w:rsidP="00943C29">
    <w:pPr>
      <w:pStyle w:val="Kopfzeile"/>
      <w:tabs>
        <w:tab w:val="right" w:pos="9639"/>
      </w:tabs>
      <w:ind w:right="-709"/>
    </w:pPr>
    <w:r>
      <w:t>DEUTSCHER ANGELFISCHERVERBAND e.V.</w:t>
    </w:r>
    <w:r>
      <w:br/>
      <w:t xml:space="preserve">Seite </w:t>
    </w:r>
    <w:r>
      <w:fldChar w:fldCharType="begin"/>
    </w:r>
    <w:r>
      <w:instrText>PAGE   \* MERGEFORMAT</w:instrText>
    </w:r>
    <w:r>
      <w:fldChar w:fldCharType="separate"/>
    </w:r>
    <w:r w:rsidR="00441E1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465E" w14:textId="77777777" w:rsidR="00F23E38" w:rsidRDefault="00F23E38">
    <w:pPr>
      <w:pStyle w:val="Kopfzeile"/>
    </w:pPr>
    <w:r>
      <w:rPr>
        <w:noProof/>
      </w:rPr>
      <w:drawing>
        <wp:inline distT="0" distB="0" distL="0" distR="0" wp14:anchorId="04C75139" wp14:editId="6D83AC74">
          <wp:extent cx="6210300" cy="1503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kopf.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0" cy="15036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04B10"/>
    <w:multiLevelType w:val="hybridMultilevel"/>
    <w:tmpl w:val="C4568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D4617B"/>
    <w:multiLevelType w:val="hybridMultilevel"/>
    <w:tmpl w:val="E6783926"/>
    <w:lvl w:ilvl="0" w:tplc="F53A7A96">
      <w:start w:val="1"/>
      <w:numFmt w:val="decimal"/>
      <w:lvlText w:val="%1."/>
      <w:lvlJc w:val="left"/>
      <w:pPr>
        <w:ind w:left="70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6479CF"/>
    <w:multiLevelType w:val="hybridMultilevel"/>
    <w:tmpl w:val="946CA0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ED57BD"/>
    <w:multiLevelType w:val="hybridMultilevel"/>
    <w:tmpl w:val="5E2E6B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03D1FC0"/>
    <w:multiLevelType w:val="hybridMultilevel"/>
    <w:tmpl w:val="50D8BF5E"/>
    <w:lvl w:ilvl="0" w:tplc="F53A7A96">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75"/>
    <w:rsid w:val="000002E5"/>
    <w:rsid w:val="0000192A"/>
    <w:rsid w:val="00002C66"/>
    <w:rsid w:val="00002F95"/>
    <w:rsid w:val="00004CCD"/>
    <w:rsid w:val="000078B9"/>
    <w:rsid w:val="00007F28"/>
    <w:rsid w:val="000109CE"/>
    <w:rsid w:val="00011C4B"/>
    <w:rsid w:val="00012E8E"/>
    <w:rsid w:val="00013AD1"/>
    <w:rsid w:val="000179BD"/>
    <w:rsid w:val="00017E36"/>
    <w:rsid w:val="00021145"/>
    <w:rsid w:val="00024E48"/>
    <w:rsid w:val="00024F96"/>
    <w:rsid w:val="0003233F"/>
    <w:rsid w:val="000402FB"/>
    <w:rsid w:val="0004096B"/>
    <w:rsid w:val="00040B5E"/>
    <w:rsid w:val="0004180B"/>
    <w:rsid w:val="000425FF"/>
    <w:rsid w:val="00043F49"/>
    <w:rsid w:val="00046A9C"/>
    <w:rsid w:val="000508D6"/>
    <w:rsid w:val="00051578"/>
    <w:rsid w:val="00052636"/>
    <w:rsid w:val="000539E3"/>
    <w:rsid w:val="00053DE5"/>
    <w:rsid w:val="000550BB"/>
    <w:rsid w:val="00055D24"/>
    <w:rsid w:val="00056632"/>
    <w:rsid w:val="00063F5E"/>
    <w:rsid w:val="00066B76"/>
    <w:rsid w:val="00071716"/>
    <w:rsid w:val="00072917"/>
    <w:rsid w:val="00075563"/>
    <w:rsid w:val="00077DC1"/>
    <w:rsid w:val="00080E7D"/>
    <w:rsid w:val="00081354"/>
    <w:rsid w:val="00081F35"/>
    <w:rsid w:val="00082967"/>
    <w:rsid w:val="00082ADF"/>
    <w:rsid w:val="00084623"/>
    <w:rsid w:val="00084701"/>
    <w:rsid w:val="000913D0"/>
    <w:rsid w:val="00094ED7"/>
    <w:rsid w:val="000A0A88"/>
    <w:rsid w:val="000A0F79"/>
    <w:rsid w:val="000A2C49"/>
    <w:rsid w:val="000A60E3"/>
    <w:rsid w:val="000B52D1"/>
    <w:rsid w:val="000B5FB9"/>
    <w:rsid w:val="000B6024"/>
    <w:rsid w:val="000B6245"/>
    <w:rsid w:val="000B66BA"/>
    <w:rsid w:val="000B6BE1"/>
    <w:rsid w:val="000B7182"/>
    <w:rsid w:val="000B73AB"/>
    <w:rsid w:val="000C0111"/>
    <w:rsid w:val="000C3627"/>
    <w:rsid w:val="000C4DDD"/>
    <w:rsid w:val="000C5628"/>
    <w:rsid w:val="000C5739"/>
    <w:rsid w:val="000C61FC"/>
    <w:rsid w:val="000C6DE9"/>
    <w:rsid w:val="000C7A10"/>
    <w:rsid w:val="000C7E04"/>
    <w:rsid w:val="000D16D6"/>
    <w:rsid w:val="000D174C"/>
    <w:rsid w:val="000D1A64"/>
    <w:rsid w:val="000D3EF8"/>
    <w:rsid w:val="000D400C"/>
    <w:rsid w:val="000D6725"/>
    <w:rsid w:val="000E0F73"/>
    <w:rsid w:val="000E1023"/>
    <w:rsid w:val="000E29F2"/>
    <w:rsid w:val="000E3A47"/>
    <w:rsid w:val="000E3CF4"/>
    <w:rsid w:val="000E56CB"/>
    <w:rsid w:val="000E710F"/>
    <w:rsid w:val="000F01CE"/>
    <w:rsid w:val="000F2C7B"/>
    <w:rsid w:val="000F40DF"/>
    <w:rsid w:val="000F4D8B"/>
    <w:rsid w:val="000F5BF2"/>
    <w:rsid w:val="000F7C27"/>
    <w:rsid w:val="00101931"/>
    <w:rsid w:val="001059D7"/>
    <w:rsid w:val="00106B6E"/>
    <w:rsid w:val="00107243"/>
    <w:rsid w:val="0011068D"/>
    <w:rsid w:val="001166AC"/>
    <w:rsid w:val="00116C34"/>
    <w:rsid w:val="00120DF7"/>
    <w:rsid w:val="001214EB"/>
    <w:rsid w:val="0012224F"/>
    <w:rsid w:val="00122A5E"/>
    <w:rsid w:val="001233B4"/>
    <w:rsid w:val="0012610B"/>
    <w:rsid w:val="00126263"/>
    <w:rsid w:val="00127FAD"/>
    <w:rsid w:val="0013006A"/>
    <w:rsid w:val="00131865"/>
    <w:rsid w:val="00133D11"/>
    <w:rsid w:val="00135DF9"/>
    <w:rsid w:val="0014291E"/>
    <w:rsid w:val="00144382"/>
    <w:rsid w:val="0014477A"/>
    <w:rsid w:val="00144FE0"/>
    <w:rsid w:val="001473F6"/>
    <w:rsid w:val="00147688"/>
    <w:rsid w:val="0015109D"/>
    <w:rsid w:val="00154F5A"/>
    <w:rsid w:val="0015509D"/>
    <w:rsid w:val="0015687A"/>
    <w:rsid w:val="001568DC"/>
    <w:rsid w:val="00164373"/>
    <w:rsid w:val="0016566B"/>
    <w:rsid w:val="00165774"/>
    <w:rsid w:val="00165B47"/>
    <w:rsid w:val="001725C7"/>
    <w:rsid w:val="0017268D"/>
    <w:rsid w:val="001741AA"/>
    <w:rsid w:val="00176C5E"/>
    <w:rsid w:val="0017732C"/>
    <w:rsid w:val="00177FD0"/>
    <w:rsid w:val="00182132"/>
    <w:rsid w:val="00183D75"/>
    <w:rsid w:val="00185886"/>
    <w:rsid w:val="00186A3F"/>
    <w:rsid w:val="00192590"/>
    <w:rsid w:val="001934C4"/>
    <w:rsid w:val="001940C6"/>
    <w:rsid w:val="00194844"/>
    <w:rsid w:val="00195473"/>
    <w:rsid w:val="00195902"/>
    <w:rsid w:val="001960C1"/>
    <w:rsid w:val="0019724E"/>
    <w:rsid w:val="001A0BE4"/>
    <w:rsid w:val="001A0FA8"/>
    <w:rsid w:val="001A27AF"/>
    <w:rsid w:val="001A31BC"/>
    <w:rsid w:val="001A4399"/>
    <w:rsid w:val="001B04DF"/>
    <w:rsid w:val="001B2619"/>
    <w:rsid w:val="001B4CAA"/>
    <w:rsid w:val="001C36FE"/>
    <w:rsid w:val="001C3971"/>
    <w:rsid w:val="001C3F72"/>
    <w:rsid w:val="001D1637"/>
    <w:rsid w:val="001D1CCF"/>
    <w:rsid w:val="001D2498"/>
    <w:rsid w:val="001D4B9F"/>
    <w:rsid w:val="001D694C"/>
    <w:rsid w:val="001D72AE"/>
    <w:rsid w:val="001E0A86"/>
    <w:rsid w:val="001E2380"/>
    <w:rsid w:val="001E2519"/>
    <w:rsid w:val="001E2922"/>
    <w:rsid w:val="001F16F0"/>
    <w:rsid w:val="001F2239"/>
    <w:rsid w:val="001F310E"/>
    <w:rsid w:val="001F434C"/>
    <w:rsid w:val="001F4AED"/>
    <w:rsid w:val="001F5640"/>
    <w:rsid w:val="001F6BA4"/>
    <w:rsid w:val="00203D22"/>
    <w:rsid w:val="002044EF"/>
    <w:rsid w:val="00207DAF"/>
    <w:rsid w:val="002123C9"/>
    <w:rsid w:val="00212D37"/>
    <w:rsid w:val="002136BF"/>
    <w:rsid w:val="002148DC"/>
    <w:rsid w:val="002157C0"/>
    <w:rsid w:val="00215915"/>
    <w:rsid w:val="0021779A"/>
    <w:rsid w:val="0022062E"/>
    <w:rsid w:val="002238BE"/>
    <w:rsid w:val="002239B5"/>
    <w:rsid w:val="00224F98"/>
    <w:rsid w:val="00226946"/>
    <w:rsid w:val="002275E0"/>
    <w:rsid w:val="0023211E"/>
    <w:rsid w:val="00235D80"/>
    <w:rsid w:val="002370E9"/>
    <w:rsid w:val="00237BF2"/>
    <w:rsid w:val="00237D41"/>
    <w:rsid w:val="00240923"/>
    <w:rsid w:val="00240A07"/>
    <w:rsid w:val="002449A4"/>
    <w:rsid w:val="00245F17"/>
    <w:rsid w:val="00247587"/>
    <w:rsid w:val="002518AA"/>
    <w:rsid w:val="002522C3"/>
    <w:rsid w:val="00253A9D"/>
    <w:rsid w:val="00256145"/>
    <w:rsid w:val="0025617A"/>
    <w:rsid w:val="00256345"/>
    <w:rsid w:val="00260B88"/>
    <w:rsid w:val="00261082"/>
    <w:rsid w:val="00262361"/>
    <w:rsid w:val="00262961"/>
    <w:rsid w:val="00262B9E"/>
    <w:rsid w:val="00263358"/>
    <w:rsid w:val="00264A8C"/>
    <w:rsid w:val="00265FC6"/>
    <w:rsid w:val="00266247"/>
    <w:rsid w:val="0026651E"/>
    <w:rsid w:val="00267C45"/>
    <w:rsid w:val="0027090D"/>
    <w:rsid w:val="00270AA8"/>
    <w:rsid w:val="00270B10"/>
    <w:rsid w:val="002718D8"/>
    <w:rsid w:val="00271C97"/>
    <w:rsid w:val="00272A9C"/>
    <w:rsid w:val="00272D94"/>
    <w:rsid w:val="00272F7D"/>
    <w:rsid w:val="00273F30"/>
    <w:rsid w:val="00274C34"/>
    <w:rsid w:val="00275FF7"/>
    <w:rsid w:val="00277C8A"/>
    <w:rsid w:val="00281A72"/>
    <w:rsid w:val="00285442"/>
    <w:rsid w:val="00287A90"/>
    <w:rsid w:val="00287E0E"/>
    <w:rsid w:val="00287FBD"/>
    <w:rsid w:val="0029130D"/>
    <w:rsid w:val="00292B8C"/>
    <w:rsid w:val="00295915"/>
    <w:rsid w:val="002A16EE"/>
    <w:rsid w:val="002A2CC6"/>
    <w:rsid w:val="002A2E13"/>
    <w:rsid w:val="002A36F6"/>
    <w:rsid w:val="002A5D07"/>
    <w:rsid w:val="002A5E68"/>
    <w:rsid w:val="002A5EF0"/>
    <w:rsid w:val="002A639C"/>
    <w:rsid w:val="002A63A5"/>
    <w:rsid w:val="002B0664"/>
    <w:rsid w:val="002B09F6"/>
    <w:rsid w:val="002B0C78"/>
    <w:rsid w:val="002B22A9"/>
    <w:rsid w:val="002B2324"/>
    <w:rsid w:val="002B2A77"/>
    <w:rsid w:val="002B395F"/>
    <w:rsid w:val="002B40F7"/>
    <w:rsid w:val="002B5F69"/>
    <w:rsid w:val="002B6BBB"/>
    <w:rsid w:val="002C37A2"/>
    <w:rsid w:val="002C436A"/>
    <w:rsid w:val="002C6070"/>
    <w:rsid w:val="002D0ABE"/>
    <w:rsid w:val="002D0DC7"/>
    <w:rsid w:val="002D0E1A"/>
    <w:rsid w:val="002D2048"/>
    <w:rsid w:val="002D2239"/>
    <w:rsid w:val="002D3213"/>
    <w:rsid w:val="002D3496"/>
    <w:rsid w:val="002D448B"/>
    <w:rsid w:val="002D4546"/>
    <w:rsid w:val="002D6B71"/>
    <w:rsid w:val="002D6F95"/>
    <w:rsid w:val="002E6875"/>
    <w:rsid w:val="002E715C"/>
    <w:rsid w:val="002E78B7"/>
    <w:rsid w:val="002E7EFE"/>
    <w:rsid w:val="002F2716"/>
    <w:rsid w:val="002F41C4"/>
    <w:rsid w:val="002F795C"/>
    <w:rsid w:val="0030271F"/>
    <w:rsid w:val="00306891"/>
    <w:rsid w:val="00307113"/>
    <w:rsid w:val="00313B8C"/>
    <w:rsid w:val="003140D3"/>
    <w:rsid w:val="00314362"/>
    <w:rsid w:val="00314750"/>
    <w:rsid w:val="00317E21"/>
    <w:rsid w:val="003200FD"/>
    <w:rsid w:val="00320201"/>
    <w:rsid w:val="003231B1"/>
    <w:rsid w:val="003240DA"/>
    <w:rsid w:val="003242C7"/>
    <w:rsid w:val="00325974"/>
    <w:rsid w:val="003317A4"/>
    <w:rsid w:val="0033253A"/>
    <w:rsid w:val="003331A5"/>
    <w:rsid w:val="003333D6"/>
    <w:rsid w:val="0033344D"/>
    <w:rsid w:val="0033733B"/>
    <w:rsid w:val="00337A1B"/>
    <w:rsid w:val="00340C64"/>
    <w:rsid w:val="00340CEE"/>
    <w:rsid w:val="00341F14"/>
    <w:rsid w:val="00344779"/>
    <w:rsid w:val="00345F17"/>
    <w:rsid w:val="0035258C"/>
    <w:rsid w:val="00352A30"/>
    <w:rsid w:val="00352D68"/>
    <w:rsid w:val="003537DE"/>
    <w:rsid w:val="00353B73"/>
    <w:rsid w:val="0035579D"/>
    <w:rsid w:val="0035687E"/>
    <w:rsid w:val="0035720F"/>
    <w:rsid w:val="00360F8A"/>
    <w:rsid w:val="00361185"/>
    <w:rsid w:val="00361218"/>
    <w:rsid w:val="00365811"/>
    <w:rsid w:val="00371FC9"/>
    <w:rsid w:val="00372804"/>
    <w:rsid w:val="003729D5"/>
    <w:rsid w:val="00374039"/>
    <w:rsid w:val="00375C1B"/>
    <w:rsid w:val="00375F99"/>
    <w:rsid w:val="00377D70"/>
    <w:rsid w:val="00383084"/>
    <w:rsid w:val="00383118"/>
    <w:rsid w:val="00384C7F"/>
    <w:rsid w:val="0038529B"/>
    <w:rsid w:val="00386CD5"/>
    <w:rsid w:val="00386DAF"/>
    <w:rsid w:val="003913FB"/>
    <w:rsid w:val="003934C5"/>
    <w:rsid w:val="00397266"/>
    <w:rsid w:val="003A0FB6"/>
    <w:rsid w:val="003A11D5"/>
    <w:rsid w:val="003A19E3"/>
    <w:rsid w:val="003A274A"/>
    <w:rsid w:val="003A3703"/>
    <w:rsid w:val="003A4323"/>
    <w:rsid w:val="003A6441"/>
    <w:rsid w:val="003A6E98"/>
    <w:rsid w:val="003B07A1"/>
    <w:rsid w:val="003B1F49"/>
    <w:rsid w:val="003B21FF"/>
    <w:rsid w:val="003B3387"/>
    <w:rsid w:val="003B37DA"/>
    <w:rsid w:val="003B4700"/>
    <w:rsid w:val="003B5245"/>
    <w:rsid w:val="003B5DFF"/>
    <w:rsid w:val="003C026F"/>
    <w:rsid w:val="003C4410"/>
    <w:rsid w:val="003C5637"/>
    <w:rsid w:val="003C6CFC"/>
    <w:rsid w:val="003D02A5"/>
    <w:rsid w:val="003D0E6A"/>
    <w:rsid w:val="003D2E15"/>
    <w:rsid w:val="003D38C6"/>
    <w:rsid w:val="003D7EC2"/>
    <w:rsid w:val="003E1555"/>
    <w:rsid w:val="003E3D8E"/>
    <w:rsid w:val="003E3F5B"/>
    <w:rsid w:val="003E6DD9"/>
    <w:rsid w:val="003E7362"/>
    <w:rsid w:val="003E7E02"/>
    <w:rsid w:val="003E7E1C"/>
    <w:rsid w:val="003F0BC0"/>
    <w:rsid w:val="003F19BC"/>
    <w:rsid w:val="003F2125"/>
    <w:rsid w:val="003F2B29"/>
    <w:rsid w:val="003F498F"/>
    <w:rsid w:val="00401783"/>
    <w:rsid w:val="00405B20"/>
    <w:rsid w:val="00405DDA"/>
    <w:rsid w:val="00407621"/>
    <w:rsid w:val="00410AAC"/>
    <w:rsid w:val="00410FE5"/>
    <w:rsid w:val="004110A7"/>
    <w:rsid w:val="00411B0A"/>
    <w:rsid w:val="00411F79"/>
    <w:rsid w:val="004123B0"/>
    <w:rsid w:val="00414D2B"/>
    <w:rsid w:val="00415191"/>
    <w:rsid w:val="004159C8"/>
    <w:rsid w:val="00416D20"/>
    <w:rsid w:val="00417490"/>
    <w:rsid w:val="00420E2F"/>
    <w:rsid w:val="004245CA"/>
    <w:rsid w:val="004267CC"/>
    <w:rsid w:val="00430906"/>
    <w:rsid w:val="00433CA7"/>
    <w:rsid w:val="00433D82"/>
    <w:rsid w:val="004353A7"/>
    <w:rsid w:val="00435C99"/>
    <w:rsid w:val="00436E0F"/>
    <w:rsid w:val="004408DA"/>
    <w:rsid w:val="00440924"/>
    <w:rsid w:val="00440929"/>
    <w:rsid w:val="00441679"/>
    <w:rsid w:val="00441E1B"/>
    <w:rsid w:val="004436C5"/>
    <w:rsid w:val="00446A8C"/>
    <w:rsid w:val="004507C7"/>
    <w:rsid w:val="00452AE5"/>
    <w:rsid w:val="00455056"/>
    <w:rsid w:val="00455294"/>
    <w:rsid w:val="00455DE2"/>
    <w:rsid w:val="0046057D"/>
    <w:rsid w:val="00463B43"/>
    <w:rsid w:val="00463E8B"/>
    <w:rsid w:val="00465F1E"/>
    <w:rsid w:val="00466349"/>
    <w:rsid w:val="004677B5"/>
    <w:rsid w:val="00470073"/>
    <w:rsid w:val="004710AF"/>
    <w:rsid w:val="00471723"/>
    <w:rsid w:val="00472C85"/>
    <w:rsid w:val="0047365C"/>
    <w:rsid w:val="00473EC1"/>
    <w:rsid w:val="004772CC"/>
    <w:rsid w:val="004802B5"/>
    <w:rsid w:val="00486357"/>
    <w:rsid w:val="00487A76"/>
    <w:rsid w:val="00490796"/>
    <w:rsid w:val="004916F4"/>
    <w:rsid w:val="00491F7F"/>
    <w:rsid w:val="004924FA"/>
    <w:rsid w:val="00492D3D"/>
    <w:rsid w:val="004A010C"/>
    <w:rsid w:val="004A0251"/>
    <w:rsid w:val="004A092E"/>
    <w:rsid w:val="004A0CCB"/>
    <w:rsid w:val="004A5087"/>
    <w:rsid w:val="004A73FC"/>
    <w:rsid w:val="004B0911"/>
    <w:rsid w:val="004B0C73"/>
    <w:rsid w:val="004B130A"/>
    <w:rsid w:val="004B1431"/>
    <w:rsid w:val="004B1FC0"/>
    <w:rsid w:val="004B3C4D"/>
    <w:rsid w:val="004B4177"/>
    <w:rsid w:val="004B6ADE"/>
    <w:rsid w:val="004B721C"/>
    <w:rsid w:val="004C204F"/>
    <w:rsid w:val="004C26AB"/>
    <w:rsid w:val="004C408E"/>
    <w:rsid w:val="004C5014"/>
    <w:rsid w:val="004D03B1"/>
    <w:rsid w:val="004D1056"/>
    <w:rsid w:val="004D1AE5"/>
    <w:rsid w:val="004D3C2D"/>
    <w:rsid w:val="004D3F87"/>
    <w:rsid w:val="004E2620"/>
    <w:rsid w:val="004E32B1"/>
    <w:rsid w:val="004E5B55"/>
    <w:rsid w:val="004E63C5"/>
    <w:rsid w:val="004F01F2"/>
    <w:rsid w:val="004F1025"/>
    <w:rsid w:val="004F1DC1"/>
    <w:rsid w:val="004F6210"/>
    <w:rsid w:val="00500904"/>
    <w:rsid w:val="00501A68"/>
    <w:rsid w:val="00501FB3"/>
    <w:rsid w:val="0050364F"/>
    <w:rsid w:val="00504F40"/>
    <w:rsid w:val="00505FBE"/>
    <w:rsid w:val="00513310"/>
    <w:rsid w:val="0051592B"/>
    <w:rsid w:val="00515B4D"/>
    <w:rsid w:val="00516999"/>
    <w:rsid w:val="00517910"/>
    <w:rsid w:val="00517D59"/>
    <w:rsid w:val="0052056D"/>
    <w:rsid w:val="00521BA6"/>
    <w:rsid w:val="00522C39"/>
    <w:rsid w:val="00526CEB"/>
    <w:rsid w:val="00526F2D"/>
    <w:rsid w:val="00527768"/>
    <w:rsid w:val="005323C8"/>
    <w:rsid w:val="00532AC6"/>
    <w:rsid w:val="00532CB1"/>
    <w:rsid w:val="00534EC7"/>
    <w:rsid w:val="005366C6"/>
    <w:rsid w:val="0053700A"/>
    <w:rsid w:val="0053780C"/>
    <w:rsid w:val="005421AB"/>
    <w:rsid w:val="00542468"/>
    <w:rsid w:val="00544075"/>
    <w:rsid w:val="00545934"/>
    <w:rsid w:val="00546386"/>
    <w:rsid w:val="0054770B"/>
    <w:rsid w:val="00547AEE"/>
    <w:rsid w:val="005501F1"/>
    <w:rsid w:val="0055171B"/>
    <w:rsid w:val="00551C2F"/>
    <w:rsid w:val="00552B76"/>
    <w:rsid w:val="005539B5"/>
    <w:rsid w:val="00557680"/>
    <w:rsid w:val="00561D75"/>
    <w:rsid w:val="00562518"/>
    <w:rsid w:val="0056360C"/>
    <w:rsid w:val="00565260"/>
    <w:rsid w:val="00565431"/>
    <w:rsid w:val="005656DD"/>
    <w:rsid w:val="00566356"/>
    <w:rsid w:val="0056639F"/>
    <w:rsid w:val="005701EE"/>
    <w:rsid w:val="0057366C"/>
    <w:rsid w:val="00573FB2"/>
    <w:rsid w:val="00574E0F"/>
    <w:rsid w:val="00577487"/>
    <w:rsid w:val="00577D9B"/>
    <w:rsid w:val="00580DFE"/>
    <w:rsid w:val="00582033"/>
    <w:rsid w:val="00582BAD"/>
    <w:rsid w:val="00583650"/>
    <w:rsid w:val="0058489F"/>
    <w:rsid w:val="00584A28"/>
    <w:rsid w:val="0058571A"/>
    <w:rsid w:val="005918E0"/>
    <w:rsid w:val="00594497"/>
    <w:rsid w:val="0059506E"/>
    <w:rsid w:val="005A4126"/>
    <w:rsid w:val="005A4B53"/>
    <w:rsid w:val="005A6DD7"/>
    <w:rsid w:val="005B0CA2"/>
    <w:rsid w:val="005B1594"/>
    <w:rsid w:val="005B1D63"/>
    <w:rsid w:val="005B2390"/>
    <w:rsid w:val="005B250A"/>
    <w:rsid w:val="005B2E84"/>
    <w:rsid w:val="005B3FC0"/>
    <w:rsid w:val="005B5691"/>
    <w:rsid w:val="005B6761"/>
    <w:rsid w:val="005B6AD3"/>
    <w:rsid w:val="005C0253"/>
    <w:rsid w:val="005C3982"/>
    <w:rsid w:val="005C626E"/>
    <w:rsid w:val="005C686F"/>
    <w:rsid w:val="005C68A8"/>
    <w:rsid w:val="005C6ACD"/>
    <w:rsid w:val="005D025E"/>
    <w:rsid w:val="005D0932"/>
    <w:rsid w:val="005D4A2E"/>
    <w:rsid w:val="005E4044"/>
    <w:rsid w:val="005E62DC"/>
    <w:rsid w:val="005E6AA6"/>
    <w:rsid w:val="005E763A"/>
    <w:rsid w:val="005E7B1C"/>
    <w:rsid w:val="005F5685"/>
    <w:rsid w:val="005F5957"/>
    <w:rsid w:val="00602061"/>
    <w:rsid w:val="0060459B"/>
    <w:rsid w:val="006051C3"/>
    <w:rsid w:val="00605462"/>
    <w:rsid w:val="006055A7"/>
    <w:rsid w:val="006062D2"/>
    <w:rsid w:val="0060795B"/>
    <w:rsid w:val="006126EA"/>
    <w:rsid w:val="006128C8"/>
    <w:rsid w:val="00613379"/>
    <w:rsid w:val="00613A61"/>
    <w:rsid w:val="006155A6"/>
    <w:rsid w:val="006159F9"/>
    <w:rsid w:val="00615E16"/>
    <w:rsid w:val="00620972"/>
    <w:rsid w:val="00620BC8"/>
    <w:rsid w:val="00620E0F"/>
    <w:rsid w:val="006214D6"/>
    <w:rsid w:val="006244A0"/>
    <w:rsid w:val="00625457"/>
    <w:rsid w:val="006263D9"/>
    <w:rsid w:val="00626612"/>
    <w:rsid w:val="00630686"/>
    <w:rsid w:val="00631E6E"/>
    <w:rsid w:val="006330DA"/>
    <w:rsid w:val="006348C5"/>
    <w:rsid w:val="00637376"/>
    <w:rsid w:val="00641834"/>
    <w:rsid w:val="00642780"/>
    <w:rsid w:val="006441DE"/>
    <w:rsid w:val="00647B3B"/>
    <w:rsid w:val="0065317C"/>
    <w:rsid w:val="0065401A"/>
    <w:rsid w:val="00655FD2"/>
    <w:rsid w:val="00656844"/>
    <w:rsid w:val="00660466"/>
    <w:rsid w:val="006652CA"/>
    <w:rsid w:val="0066620D"/>
    <w:rsid w:val="006664EA"/>
    <w:rsid w:val="00667D21"/>
    <w:rsid w:val="00672FC3"/>
    <w:rsid w:val="00674B70"/>
    <w:rsid w:val="006765DC"/>
    <w:rsid w:val="00677F01"/>
    <w:rsid w:val="0068050F"/>
    <w:rsid w:val="006816B0"/>
    <w:rsid w:val="006823A8"/>
    <w:rsid w:val="00683896"/>
    <w:rsid w:val="00683DA8"/>
    <w:rsid w:val="0068591E"/>
    <w:rsid w:val="006864CD"/>
    <w:rsid w:val="00686AA9"/>
    <w:rsid w:val="0069267C"/>
    <w:rsid w:val="0069566C"/>
    <w:rsid w:val="00695C30"/>
    <w:rsid w:val="006A14D4"/>
    <w:rsid w:val="006A1749"/>
    <w:rsid w:val="006A1AA8"/>
    <w:rsid w:val="006A54E5"/>
    <w:rsid w:val="006A5889"/>
    <w:rsid w:val="006A6495"/>
    <w:rsid w:val="006A73E7"/>
    <w:rsid w:val="006B0B58"/>
    <w:rsid w:val="006B2149"/>
    <w:rsid w:val="006B2AFF"/>
    <w:rsid w:val="006B3316"/>
    <w:rsid w:val="006B401F"/>
    <w:rsid w:val="006B566F"/>
    <w:rsid w:val="006C1018"/>
    <w:rsid w:val="006C37F6"/>
    <w:rsid w:val="006C5481"/>
    <w:rsid w:val="006C67FF"/>
    <w:rsid w:val="006C6953"/>
    <w:rsid w:val="006C6DEB"/>
    <w:rsid w:val="006C7301"/>
    <w:rsid w:val="006D18CC"/>
    <w:rsid w:val="006D3DB9"/>
    <w:rsid w:val="006D5A0F"/>
    <w:rsid w:val="006D6E8A"/>
    <w:rsid w:val="006D7ABD"/>
    <w:rsid w:val="006D7ED5"/>
    <w:rsid w:val="006E0FDD"/>
    <w:rsid w:val="006E6424"/>
    <w:rsid w:val="006E6501"/>
    <w:rsid w:val="006E6EF1"/>
    <w:rsid w:val="006E74E8"/>
    <w:rsid w:val="006F1325"/>
    <w:rsid w:val="006F14F9"/>
    <w:rsid w:val="006F188B"/>
    <w:rsid w:val="006F2A7E"/>
    <w:rsid w:val="006F2B44"/>
    <w:rsid w:val="006F33D0"/>
    <w:rsid w:val="006F38C9"/>
    <w:rsid w:val="006F5C53"/>
    <w:rsid w:val="006F7443"/>
    <w:rsid w:val="007031DA"/>
    <w:rsid w:val="0070379A"/>
    <w:rsid w:val="00704BDB"/>
    <w:rsid w:val="00704C93"/>
    <w:rsid w:val="00706B6B"/>
    <w:rsid w:val="00710A8A"/>
    <w:rsid w:val="007121B8"/>
    <w:rsid w:val="007121BD"/>
    <w:rsid w:val="00712389"/>
    <w:rsid w:val="007134FE"/>
    <w:rsid w:val="00715AE7"/>
    <w:rsid w:val="00716F7F"/>
    <w:rsid w:val="00717E6F"/>
    <w:rsid w:val="00720522"/>
    <w:rsid w:val="00721BC3"/>
    <w:rsid w:val="007231B1"/>
    <w:rsid w:val="00725941"/>
    <w:rsid w:val="00725F07"/>
    <w:rsid w:val="00726240"/>
    <w:rsid w:val="00731965"/>
    <w:rsid w:val="00732533"/>
    <w:rsid w:val="00732D1C"/>
    <w:rsid w:val="007368D0"/>
    <w:rsid w:val="0074063F"/>
    <w:rsid w:val="00740D53"/>
    <w:rsid w:val="007414E4"/>
    <w:rsid w:val="00742983"/>
    <w:rsid w:val="00744BFA"/>
    <w:rsid w:val="00746B6E"/>
    <w:rsid w:val="0074742E"/>
    <w:rsid w:val="00747CD7"/>
    <w:rsid w:val="0075101B"/>
    <w:rsid w:val="0075109D"/>
    <w:rsid w:val="00751440"/>
    <w:rsid w:val="00751646"/>
    <w:rsid w:val="0075596B"/>
    <w:rsid w:val="00757D51"/>
    <w:rsid w:val="007623E4"/>
    <w:rsid w:val="00763E46"/>
    <w:rsid w:val="00765CA8"/>
    <w:rsid w:val="0076718F"/>
    <w:rsid w:val="00771719"/>
    <w:rsid w:val="00772D45"/>
    <w:rsid w:val="00773EC4"/>
    <w:rsid w:val="007744CB"/>
    <w:rsid w:val="00774557"/>
    <w:rsid w:val="00776498"/>
    <w:rsid w:val="00776BC6"/>
    <w:rsid w:val="00776C87"/>
    <w:rsid w:val="00777B2C"/>
    <w:rsid w:val="00780675"/>
    <w:rsid w:val="00782851"/>
    <w:rsid w:val="00782C4B"/>
    <w:rsid w:val="00785718"/>
    <w:rsid w:val="00785862"/>
    <w:rsid w:val="00785A59"/>
    <w:rsid w:val="00787F81"/>
    <w:rsid w:val="0079073F"/>
    <w:rsid w:val="00791882"/>
    <w:rsid w:val="00792EA0"/>
    <w:rsid w:val="0079363A"/>
    <w:rsid w:val="00794B87"/>
    <w:rsid w:val="007970FC"/>
    <w:rsid w:val="00797D4D"/>
    <w:rsid w:val="007A3EB9"/>
    <w:rsid w:val="007A43D9"/>
    <w:rsid w:val="007A7ABD"/>
    <w:rsid w:val="007A7FD9"/>
    <w:rsid w:val="007B0FAF"/>
    <w:rsid w:val="007B1A38"/>
    <w:rsid w:val="007B5A55"/>
    <w:rsid w:val="007B6420"/>
    <w:rsid w:val="007B7101"/>
    <w:rsid w:val="007B76B0"/>
    <w:rsid w:val="007B7D04"/>
    <w:rsid w:val="007C05BA"/>
    <w:rsid w:val="007C0A1C"/>
    <w:rsid w:val="007C191B"/>
    <w:rsid w:val="007C3977"/>
    <w:rsid w:val="007C4B5F"/>
    <w:rsid w:val="007C4C9B"/>
    <w:rsid w:val="007C678E"/>
    <w:rsid w:val="007C7EE1"/>
    <w:rsid w:val="007D01AD"/>
    <w:rsid w:val="007D04D5"/>
    <w:rsid w:val="007D05A7"/>
    <w:rsid w:val="007D0C90"/>
    <w:rsid w:val="007D3446"/>
    <w:rsid w:val="007D6705"/>
    <w:rsid w:val="007D6B9E"/>
    <w:rsid w:val="007D7E80"/>
    <w:rsid w:val="007E06D9"/>
    <w:rsid w:val="007E4E6D"/>
    <w:rsid w:val="007E7B1F"/>
    <w:rsid w:val="007F0C05"/>
    <w:rsid w:val="007F1C4C"/>
    <w:rsid w:val="007F302A"/>
    <w:rsid w:val="007F513D"/>
    <w:rsid w:val="007F52C3"/>
    <w:rsid w:val="007F79BE"/>
    <w:rsid w:val="00801E78"/>
    <w:rsid w:val="008023C1"/>
    <w:rsid w:val="00802940"/>
    <w:rsid w:val="00805EF0"/>
    <w:rsid w:val="00806DF9"/>
    <w:rsid w:val="008106EB"/>
    <w:rsid w:val="00810C6A"/>
    <w:rsid w:val="00810EE4"/>
    <w:rsid w:val="00812C1A"/>
    <w:rsid w:val="00813F90"/>
    <w:rsid w:val="00815D54"/>
    <w:rsid w:val="00815E59"/>
    <w:rsid w:val="00816696"/>
    <w:rsid w:val="0081688B"/>
    <w:rsid w:val="008209A6"/>
    <w:rsid w:val="00821A76"/>
    <w:rsid w:val="008224DF"/>
    <w:rsid w:val="0082543E"/>
    <w:rsid w:val="0082720F"/>
    <w:rsid w:val="0082723D"/>
    <w:rsid w:val="00827733"/>
    <w:rsid w:val="00831140"/>
    <w:rsid w:val="008326E7"/>
    <w:rsid w:val="00840CA8"/>
    <w:rsid w:val="00841630"/>
    <w:rsid w:val="00841CF1"/>
    <w:rsid w:val="00842AB3"/>
    <w:rsid w:val="00843F23"/>
    <w:rsid w:val="00844B6B"/>
    <w:rsid w:val="008459C8"/>
    <w:rsid w:val="00845BC0"/>
    <w:rsid w:val="00845D36"/>
    <w:rsid w:val="0084637A"/>
    <w:rsid w:val="008467AD"/>
    <w:rsid w:val="00847452"/>
    <w:rsid w:val="00847E09"/>
    <w:rsid w:val="00850DB3"/>
    <w:rsid w:val="00850FB3"/>
    <w:rsid w:val="00852497"/>
    <w:rsid w:val="00852BD7"/>
    <w:rsid w:val="0085573C"/>
    <w:rsid w:val="00856C6A"/>
    <w:rsid w:val="008607D8"/>
    <w:rsid w:val="00861061"/>
    <w:rsid w:val="00867477"/>
    <w:rsid w:val="0086769B"/>
    <w:rsid w:val="00867BB6"/>
    <w:rsid w:val="008704AF"/>
    <w:rsid w:val="0087090C"/>
    <w:rsid w:val="00870CB4"/>
    <w:rsid w:val="008719FA"/>
    <w:rsid w:val="0087297B"/>
    <w:rsid w:val="0087372E"/>
    <w:rsid w:val="00873B8E"/>
    <w:rsid w:val="00881573"/>
    <w:rsid w:val="00883336"/>
    <w:rsid w:val="00885955"/>
    <w:rsid w:val="008867C8"/>
    <w:rsid w:val="00886868"/>
    <w:rsid w:val="008900FF"/>
    <w:rsid w:val="00891D1D"/>
    <w:rsid w:val="00893256"/>
    <w:rsid w:val="00894700"/>
    <w:rsid w:val="00897692"/>
    <w:rsid w:val="00897954"/>
    <w:rsid w:val="008A039C"/>
    <w:rsid w:val="008A0F2D"/>
    <w:rsid w:val="008A28FF"/>
    <w:rsid w:val="008A4782"/>
    <w:rsid w:val="008A5922"/>
    <w:rsid w:val="008A6142"/>
    <w:rsid w:val="008B0646"/>
    <w:rsid w:val="008B1876"/>
    <w:rsid w:val="008B28AE"/>
    <w:rsid w:val="008B341A"/>
    <w:rsid w:val="008B442C"/>
    <w:rsid w:val="008B497F"/>
    <w:rsid w:val="008B5267"/>
    <w:rsid w:val="008B5F1A"/>
    <w:rsid w:val="008C0D2B"/>
    <w:rsid w:val="008C5E10"/>
    <w:rsid w:val="008C7E2E"/>
    <w:rsid w:val="008D2334"/>
    <w:rsid w:val="008D4DEE"/>
    <w:rsid w:val="008D5A5F"/>
    <w:rsid w:val="008D65C6"/>
    <w:rsid w:val="008D707F"/>
    <w:rsid w:val="008E1227"/>
    <w:rsid w:val="008E22FE"/>
    <w:rsid w:val="008E412F"/>
    <w:rsid w:val="008E4B3B"/>
    <w:rsid w:val="008E5D21"/>
    <w:rsid w:val="008E6C95"/>
    <w:rsid w:val="008E769E"/>
    <w:rsid w:val="008F1CC4"/>
    <w:rsid w:val="008F3437"/>
    <w:rsid w:val="008F36A4"/>
    <w:rsid w:val="008F4723"/>
    <w:rsid w:val="008F65A5"/>
    <w:rsid w:val="00901DEF"/>
    <w:rsid w:val="0090389D"/>
    <w:rsid w:val="009056AF"/>
    <w:rsid w:val="009064FA"/>
    <w:rsid w:val="00907912"/>
    <w:rsid w:val="009138E4"/>
    <w:rsid w:val="009139E3"/>
    <w:rsid w:val="00924C34"/>
    <w:rsid w:val="00924C6A"/>
    <w:rsid w:val="009304C0"/>
    <w:rsid w:val="009312D7"/>
    <w:rsid w:val="0093289B"/>
    <w:rsid w:val="00933E65"/>
    <w:rsid w:val="00934349"/>
    <w:rsid w:val="009344A6"/>
    <w:rsid w:val="00936383"/>
    <w:rsid w:val="009370D6"/>
    <w:rsid w:val="00937813"/>
    <w:rsid w:val="0094032A"/>
    <w:rsid w:val="00940C11"/>
    <w:rsid w:val="00941999"/>
    <w:rsid w:val="00941B75"/>
    <w:rsid w:val="00942168"/>
    <w:rsid w:val="00942C0E"/>
    <w:rsid w:val="00942C2E"/>
    <w:rsid w:val="00943BD8"/>
    <w:rsid w:val="00943C29"/>
    <w:rsid w:val="00945525"/>
    <w:rsid w:val="009464CB"/>
    <w:rsid w:val="00947379"/>
    <w:rsid w:val="0095180D"/>
    <w:rsid w:val="00952038"/>
    <w:rsid w:val="009555B5"/>
    <w:rsid w:val="009612BB"/>
    <w:rsid w:val="00961433"/>
    <w:rsid w:val="00970366"/>
    <w:rsid w:val="00970809"/>
    <w:rsid w:val="009718E1"/>
    <w:rsid w:val="00974C40"/>
    <w:rsid w:val="009767E9"/>
    <w:rsid w:val="009805FD"/>
    <w:rsid w:val="00980CCC"/>
    <w:rsid w:val="00982940"/>
    <w:rsid w:val="0098298B"/>
    <w:rsid w:val="009838D0"/>
    <w:rsid w:val="00985A85"/>
    <w:rsid w:val="00985EC5"/>
    <w:rsid w:val="00986581"/>
    <w:rsid w:val="009916A6"/>
    <w:rsid w:val="009919B8"/>
    <w:rsid w:val="00993177"/>
    <w:rsid w:val="00996E4C"/>
    <w:rsid w:val="009A1E4A"/>
    <w:rsid w:val="009B25CF"/>
    <w:rsid w:val="009B3297"/>
    <w:rsid w:val="009B3966"/>
    <w:rsid w:val="009B6C40"/>
    <w:rsid w:val="009C309C"/>
    <w:rsid w:val="009C3A30"/>
    <w:rsid w:val="009C3B1D"/>
    <w:rsid w:val="009C43A2"/>
    <w:rsid w:val="009C578A"/>
    <w:rsid w:val="009C6A64"/>
    <w:rsid w:val="009D1EF0"/>
    <w:rsid w:val="009D330B"/>
    <w:rsid w:val="009D432E"/>
    <w:rsid w:val="009D47B4"/>
    <w:rsid w:val="009D515C"/>
    <w:rsid w:val="009D5BF3"/>
    <w:rsid w:val="009D669B"/>
    <w:rsid w:val="009D77AB"/>
    <w:rsid w:val="009E06E3"/>
    <w:rsid w:val="009E19FB"/>
    <w:rsid w:val="009E2079"/>
    <w:rsid w:val="009E2109"/>
    <w:rsid w:val="009E2D1F"/>
    <w:rsid w:val="009E3E2F"/>
    <w:rsid w:val="009E5E0C"/>
    <w:rsid w:val="009E63A9"/>
    <w:rsid w:val="009E64CD"/>
    <w:rsid w:val="009E65DD"/>
    <w:rsid w:val="009E67A1"/>
    <w:rsid w:val="009E765C"/>
    <w:rsid w:val="009F0253"/>
    <w:rsid w:val="009F1CF7"/>
    <w:rsid w:val="009F1D75"/>
    <w:rsid w:val="009F2141"/>
    <w:rsid w:val="009F3C4E"/>
    <w:rsid w:val="009F7475"/>
    <w:rsid w:val="00A0106E"/>
    <w:rsid w:val="00A02768"/>
    <w:rsid w:val="00A0284E"/>
    <w:rsid w:val="00A057F0"/>
    <w:rsid w:val="00A06F2C"/>
    <w:rsid w:val="00A1064F"/>
    <w:rsid w:val="00A10A98"/>
    <w:rsid w:val="00A110AB"/>
    <w:rsid w:val="00A11784"/>
    <w:rsid w:val="00A120D9"/>
    <w:rsid w:val="00A12445"/>
    <w:rsid w:val="00A149E9"/>
    <w:rsid w:val="00A15D8A"/>
    <w:rsid w:val="00A168A8"/>
    <w:rsid w:val="00A213F3"/>
    <w:rsid w:val="00A2197D"/>
    <w:rsid w:val="00A225E5"/>
    <w:rsid w:val="00A24E48"/>
    <w:rsid w:val="00A26056"/>
    <w:rsid w:val="00A26686"/>
    <w:rsid w:val="00A365CA"/>
    <w:rsid w:val="00A41005"/>
    <w:rsid w:val="00A42525"/>
    <w:rsid w:val="00A460F5"/>
    <w:rsid w:val="00A471AF"/>
    <w:rsid w:val="00A519AB"/>
    <w:rsid w:val="00A51DE6"/>
    <w:rsid w:val="00A54951"/>
    <w:rsid w:val="00A54D73"/>
    <w:rsid w:val="00A5586F"/>
    <w:rsid w:val="00A55AC6"/>
    <w:rsid w:val="00A57F36"/>
    <w:rsid w:val="00A6158E"/>
    <w:rsid w:val="00A63252"/>
    <w:rsid w:val="00A64B73"/>
    <w:rsid w:val="00A64C8C"/>
    <w:rsid w:val="00A67777"/>
    <w:rsid w:val="00A67875"/>
    <w:rsid w:val="00A67A85"/>
    <w:rsid w:val="00A67C95"/>
    <w:rsid w:val="00A70C07"/>
    <w:rsid w:val="00A70C1F"/>
    <w:rsid w:val="00A74729"/>
    <w:rsid w:val="00A75C38"/>
    <w:rsid w:val="00A81E69"/>
    <w:rsid w:val="00A826BE"/>
    <w:rsid w:val="00A83D66"/>
    <w:rsid w:val="00A84B67"/>
    <w:rsid w:val="00A84EDB"/>
    <w:rsid w:val="00A85F12"/>
    <w:rsid w:val="00A86572"/>
    <w:rsid w:val="00A9436D"/>
    <w:rsid w:val="00A94374"/>
    <w:rsid w:val="00A96F37"/>
    <w:rsid w:val="00A970DB"/>
    <w:rsid w:val="00A976BA"/>
    <w:rsid w:val="00AA1535"/>
    <w:rsid w:val="00AA41B8"/>
    <w:rsid w:val="00AA5B79"/>
    <w:rsid w:val="00AA71C5"/>
    <w:rsid w:val="00AA73A3"/>
    <w:rsid w:val="00AB2276"/>
    <w:rsid w:val="00AB4391"/>
    <w:rsid w:val="00AB5DDF"/>
    <w:rsid w:val="00AB78C7"/>
    <w:rsid w:val="00AC01A4"/>
    <w:rsid w:val="00AC21F7"/>
    <w:rsid w:val="00AC4370"/>
    <w:rsid w:val="00AC4EC7"/>
    <w:rsid w:val="00AC6EEA"/>
    <w:rsid w:val="00AD4283"/>
    <w:rsid w:val="00AD4D84"/>
    <w:rsid w:val="00AD52C4"/>
    <w:rsid w:val="00AD5A50"/>
    <w:rsid w:val="00AD7C4A"/>
    <w:rsid w:val="00AE0A3E"/>
    <w:rsid w:val="00AE11A8"/>
    <w:rsid w:val="00AE1FB2"/>
    <w:rsid w:val="00AE28B5"/>
    <w:rsid w:val="00AE33A4"/>
    <w:rsid w:val="00AE49D9"/>
    <w:rsid w:val="00AE6529"/>
    <w:rsid w:val="00AE6F2A"/>
    <w:rsid w:val="00AE79DD"/>
    <w:rsid w:val="00AF0E6E"/>
    <w:rsid w:val="00AF1094"/>
    <w:rsid w:val="00AF2608"/>
    <w:rsid w:val="00AF57BD"/>
    <w:rsid w:val="00AF581C"/>
    <w:rsid w:val="00AF716E"/>
    <w:rsid w:val="00AF78C2"/>
    <w:rsid w:val="00AF7C7D"/>
    <w:rsid w:val="00B0138F"/>
    <w:rsid w:val="00B01B62"/>
    <w:rsid w:val="00B02391"/>
    <w:rsid w:val="00B03158"/>
    <w:rsid w:val="00B04E73"/>
    <w:rsid w:val="00B04ED6"/>
    <w:rsid w:val="00B121CB"/>
    <w:rsid w:val="00B12393"/>
    <w:rsid w:val="00B12D6E"/>
    <w:rsid w:val="00B138A0"/>
    <w:rsid w:val="00B22AC4"/>
    <w:rsid w:val="00B254E2"/>
    <w:rsid w:val="00B258E6"/>
    <w:rsid w:val="00B30627"/>
    <w:rsid w:val="00B32258"/>
    <w:rsid w:val="00B33726"/>
    <w:rsid w:val="00B343CF"/>
    <w:rsid w:val="00B34881"/>
    <w:rsid w:val="00B34C46"/>
    <w:rsid w:val="00B405CA"/>
    <w:rsid w:val="00B40818"/>
    <w:rsid w:val="00B41030"/>
    <w:rsid w:val="00B414CA"/>
    <w:rsid w:val="00B416D0"/>
    <w:rsid w:val="00B426D5"/>
    <w:rsid w:val="00B43077"/>
    <w:rsid w:val="00B43151"/>
    <w:rsid w:val="00B445C0"/>
    <w:rsid w:val="00B44A54"/>
    <w:rsid w:val="00B454BE"/>
    <w:rsid w:val="00B4652F"/>
    <w:rsid w:val="00B46752"/>
    <w:rsid w:val="00B47450"/>
    <w:rsid w:val="00B47B03"/>
    <w:rsid w:val="00B51E02"/>
    <w:rsid w:val="00B536E2"/>
    <w:rsid w:val="00B5549A"/>
    <w:rsid w:val="00B55B30"/>
    <w:rsid w:val="00B55DCA"/>
    <w:rsid w:val="00B568E5"/>
    <w:rsid w:val="00B57030"/>
    <w:rsid w:val="00B61D3E"/>
    <w:rsid w:val="00B62754"/>
    <w:rsid w:val="00B66133"/>
    <w:rsid w:val="00B666EF"/>
    <w:rsid w:val="00B6784C"/>
    <w:rsid w:val="00B70941"/>
    <w:rsid w:val="00B71AE8"/>
    <w:rsid w:val="00B77F05"/>
    <w:rsid w:val="00B80FA5"/>
    <w:rsid w:val="00B8246C"/>
    <w:rsid w:val="00B83D3E"/>
    <w:rsid w:val="00B84F42"/>
    <w:rsid w:val="00B8558F"/>
    <w:rsid w:val="00B9064F"/>
    <w:rsid w:val="00B910DD"/>
    <w:rsid w:val="00B93979"/>
    <w:rsid w:val="00B95C54"/>
    <w:rsid w:val="00B968B7"/>
    <w:rsid w:val="00B97D79"/>
    <w:rsid w:val="00BA356A"/>
    <w:rsid w:val="00BB05AC"/>
    <w:rsid w:val="00BB0BAD"/>
    <w:rsid w:val="00BB230F"/>
    <w:rsid w:val="00BB658C"/>
    <w:rsid w:val="00BC03C6"/>
    <w:rsid w:val="00BC6706"/>
    <w:rsid w:val="00BC6EF2"/>
    <w:rsid w:val="00BD071D"/>
    <w:rsid w:val="00BD1BFE"/>
    <w:rsid w:val="00BD6B70"/>
    <w:rsid w:val="00BE22F2"/>
    <w:rsid w:val="00BE451A"/>
    <w:rsid w:val="00BE4DFD"/>
    <w:rsid w:val="00BE6382"/>
    <w:rsid w:val="00BE780D"/>
    <w:rsid w:val="00BE7D64"/>
    <w:rsid w:val="00BF1484"/>
    <w:rsid w:val="00BF245A"/>
    <w:rsid w:val="00BF2754"/>
    <w:rsid w:val="00BF313A"/>
    <w:rsid w:val="00BF3840"/>
    <w:rsid w:val="00BF3D97"/>
    <w:rsid w:val="00BF44D8"/>
    <w:rsid w:val="00BF61B7"/>
    <w:rsid w:val="00BF658C"/>
    <w:rsid w:val="00BF6FE1"/>
    <w:rsid w:val="00C02FDC"/>
    <w:rsid w:val="00C04B9F"/>
    <w:rsid w:val="00C04DD4"/>
    <w:rsid w:val="00C1530D"/>
    <w:rsid w:val="00C17704"/>
    <w:rsid w:val="00C21D19"/>
    <w:rsid w:val="00C233B3"/>
    <w:rsid w:val="00C24B18"/>
    <w:rsid w:val="00C26E1C"/>
    <w:rsid w:val="00C27ACE"/>
    <w:rsid w:val="00C33476"/>
    <w:rsid w:val="00C34C98"/>
    <w:rsid w:val="00C354E7"/>
    <w:rsid w:val="00C435A7"/>
    <w:rsid w:val="00C463ED"/>
    <w:rsid w:val="00C465CD"/>
    <w:rsid w:val="00C515D7"/>
    <w:rsid w:val="00C51F09"/>
    <w:rsid w:val="00C55095"/>
    <w:rsid w:val="00C57BDD"/>
    <w:rsid w:val="00C60649"/>
    <w:rsid w:val="00C60E3A"/>
    <w:rsid w:val="00C62679"/>
    <w:rsid w:val="00C63936"/>
    <w:rsid w:val="00C65123"/>
    <w:rsid w:val="00C65EBB"/>
    <w:rsid w:val="00C66877"/>
    <w:rsid w:val="00C708F9"/>
    <w:rsid w:val="00C70E2F"/>
    <w:rsid w:val="00C711F4"/>
    <w:rsid w:val="00C7132A"/>
    <w:rsid w:val="00C715D7"/>
    <w:rsid w:val="00C72FDE"/>
    <w:rsid w:val="00C75BFF"/>
    <w:rsid w:val="00C764F5"/>
    <w:rsid w:val="00C839A6"/>
    <w:rsid w:val="00C86D1D"/>
    <w:rsid w:val="00C9587A"/>
    <w:rsid w:val="00C9650D"/>
    <w:rsid w:val="00C97008"/>
    <w:rsid w:val="00CA00C5"/>
    <w:rsid w:val="00CA21C2"/>
    <w:rsid w:val="00CA2437"/>
    <w:rsid w:val="00CA3499"/>
    <w:rsid w:val="00CA4F2A"/>
    <w:rsid w:val="00CA7A13"/>
    <w:rsid w:val="00CB1BF2"/>
    <w:rsid w:val="00CB39A8"/>
    <w:rsid w:val="00CB77A3"/>
    <w:rsid w:val="00CC16A1"/>
    <w:rsid w:val="00CC1CFD"/>
    <w:rsid w:val="00CC3333"/>
    <w:rsid w:val="00CC41D4"/>
    <w:rsid w:val="00CC476D"/>
    <w:rsid w:val="00CC5900"/>
    <w:rsid w:val="00CC5DCA"/>
    <w:rsid w:val="00CC5FA3"/>
    <w:rsid w:val="00CD0A20"/>
    <w:rsid w:val="00CD1C33"/>
    <w:rsid w:val="00CD2C4E"/>
    <w:rsid w:val="00CD331E"/>
    <w:rsid w:val="00CD3855"/>
    <w:rsid w:val="00CD4004"/>
    <w:rsid w:val="00CD4422"/>
    <w:rsid w:val="00CD78C1"/>
    <w:rsid w:val="00CE00CA"/>
    <w:rsid w:val="00CE03D5"/>
    <w:rsid w:val="00CE0969"/>
    <w:rsid w:val="00CE19C8"/>
    <w:rsid w:val="00CE3F6C"/>
    <w:rsid w:val="00CF1D00"/>
    <w:rsid w:val="00CF1E1A"/>
    <w:rsid w:val="00CF386A"/>
    <w:rsid w:val="00CF3B7E"/>
    <w:rsid w:val="00CF46C1"/>
    <w:rsid w:val="00CF4790"/>
    <w:rsid w:val="00CF6DF6"/>
    <w:rsid w:val="00CF76E1"/>
    <w:rsid w:val="00CF7802"/>
    <w:rsid w:val="00D03204"/>
    <w:rsid w:val="00D03902"/>
    <w:rsid w:val="00D04EE0"/>
    <w:rsid w:val="00D055EF"/>
    <w:rsid w:val="00D066FA"/>
    <w:rsid w:val="00D0781D"/>
    <w:rsid w:val="00D07BB3"/>
    <w:rsid w:val="00D12921"/>
    <w:rsid w:val="00D139AD"/>
    <w:rsid w:val="00D149B4"/>
    <w:rsid w:val="00D15B45"/>
    <w:rsid w:val="00D16078"/>
    <w:rsid w:val="00D2073D"/>
    <w:rsid w:val="00D245B9"/>
    <w:rsid w:val="00D24941"/>
    <w:rsid w:val="00D24BDE"/>
    <w:rsid w:val="00D273E9"/>
    <w:rsid w:val="00D276B6"/>
    <w:rsid w:val="00D27BD6"/>
    <w:rsid w:val="00D35152"/>
    <w:rsid w:val="00D37C3F"/>
    <w:rsid w:val="00D417AB"/>
    <w:rsid w:val="00D43612"/>
    <w:rsid w:val="00D43891"/>
    <w:rsid w:val="00D447A9"/>
    <w:rsid w:val="00D45BA3"/>
    <w:rsid w:val="00D4688F"/>
    <w:rsid w:val="00D46CC4"/>
    <w:rsid w:val="00D46DB7"/>
    <w:rsid w:val="00D525CC"/>
    <w:rsid w:val="00D53014"/>
    <w:rsid w:val="00D53152"/>
    <w:rsid w:val="00D538BF"/>
    <w:rsid w:val="00D54D9B"/>
    <w:rsid w:val="00D55616"/>
    <w:rsid w:val="00D5634E"/>
    <w:rsid w:val="00D57C31"/>
    <w:rsid w:val="00D60B4B"/>
    <w:rsid w:val="00D60BB0"/>
    <w:rsid w:val="00D60E09"/>
    <w:rsid w:val="00D6149E"/>
    <w:rsid w:val="00D625B7"/>
    <w:rsid w:val="00D64A0A"/>
    <w:rsid w:val="00D65AB2"/>
    <w:rsid w:val="00D65C43"/>
    <w:rsid w:val="00D65F7D"/>
    <w:rsid w:val="00D70C6D"/>
    <w:rsid w:val="00D7316A"/>
    <w:rsid w:val="00D74466"/>
    <w:rsid w:val="00D84D3D"/>
    <w:rsid w:val="00D85342"/>
    <w:rsid w:val="00D864FE"/>
    <w:rsid w:val="00D86622"/>
    <w:rsid w:val="00D86CE6"/>
    <w:rsid w:val="00D87EE4"/>
    <w:rsid w:val="00D907C8"/>
    <w:rsid w:val="00D92396"/>
    <w:rsid w:val="00D925F1"/>
    <w:rsid w:val="00D93992"/>
    <w:rsid w:val="00D93B8E"/>
    <w:rsid w:val="00D94799"/>
    <w:rsid w:val="00D94C40"/>
    <w:rsid w:val="00D94EB2"/>
    <w:rsid w:val="00D96613"/>
    <w:rsid w:val="00D97398"/>
    <w:rsid w:val="00DA27FF"/>
    <w:rsid w:val="00DA2B77"/>
    <w:rsid w:val="00DA5066"/>
    <w:rsid w:val="00DA7BB0"/>
    <w:rsid w:val="00DB0196"/>
    <w:rsid w:val="00DB1EA4"/>
    <w:rsid w:val="00DB446B"/>
    <w:rsid w:val="00DB4FFD"/>
    <w:rsid w:val="00DB512F"/>
    <w:rsid w:val="00DB5C3F"/>
    <w:rsid w:val="00DB5D67"/>
    <w:rsid w:val="00DB7D60"/>
    <w:rsid w:val="00DC00AE"/>
    <w:rsid w:val="00DC027F"/>
    <w:rsid w:val="00DC2FC5"/>
    <w:rsid w:val="00DC31E5"/>
    <w:rsid w:val="00DC3935"/>
    <w:rsid w:val="00DC4A8F"/>
    <w:rsid w:val="00DC5C61"/>
    <w:rsid w:val="00DD01DE"/>
    <w:rsid w:val="00DD1B92"/>
    <w:rsid w:val="00DD1BEA"/>
    <w:rsid w:val="00DD4DCF"/>
    <w:rsid w:val="00DD4FA3"/>
    <w:rsid w:val="00DD5E32"/>
    <w:rsid w:val="00DD64B9"/>
    <w:rsid w:val="00DD6FF7"/>
    <w:rsid w:val="00DD7A41"/>
    <w:rsid w:val="00DE065A"/>
    <w:rsid w:val="00DE1E1F"/>
    <w:rsid w:val="00DE4400"/>
    <w:rsid w:val="00DE76A2"/>
    <w:rsid w:val="00DE7CAB"/>
    <w:rsid w:val="00DE7CE3"/>
    <w:rsid w:val="00DF0F7F"/>
    <w:rsid w:val="00DF106C"/>
    <w:rsid w:val="00DF20EF"/>
    <w:rsid w:val="00DF28B8"/>
    <w:rsid w:val="00DF30A7"/>
    <w:rsid w:val="00DF36CB"/>
    <w:rsid w:val="00DF5910"/>
    <w:rsid w:val="00DF5B5D"/>
    <w:rsid w:val="00DF5BDC"/>
    <w:rsid w:val="00DF789F"/>
    <w:rsid w:val="00E001EE"/>
    <w:rsid w:val="00E008A7"/>
    <w:rsid w:val="00E01DA3"/>
    <w:rsid w:val="00E02066"/>
    <w:rsid w:val="00E02EFA"/>
    <w:rsid w:val="00E050CD"/>
    <w:rsid w:val="00E056E3"/>
    <w:rsid w:val="00E05FE2"/>
    <w:rsid w:val="00E1480B"/>
    <w:rsid w:val="00E169AB"/>
    <w:rsid w:val="00E171AA"/>
    <w:rsid w:val="00E17695"/>
    <w:rsid w:val="00E176F6"/>
    <w:rsid w:val="00E17929"/>
    <w:rsid w:val="00E27B41"/>
    <w:rsid w:val="00E31A1E"/>
    <w:rsid w:val="00E31F90"/>
    <w:rsid w:val="00E33989"/>
    <w:rsid w:val="00E3504C"/>
    <w:rsid w:val="00E35F63"/>
    <w:rsid w:val="00E36373"/>
    <w:rsid w:val="00E3669E"/>
    <w:rsid w:val="00E42492"/>
    <w:rsid w:val="00E4480A"/>
    <w:rsid w:val="00E4642A"/>
    <w:rsid w:val="00E51FDA"/>
    <w:rsid w:val="00E5415E"/>
    <w:rsid w:val="00E54E24"/>
    <w:rsid w:val="00E55336"/>
    <w:rsid w:val="00E56E80"/>
    <w:rsid w:val="00E571E4"/>
    <w:rsid w:val="00E576DE"/>
    <w:rsid w:val="00E57FEF"/>
    <w:rsid w:val="00E60366"/>
    <w:rsid w:val="00E60FE3"/>
    <w:rsid w:val="00E645A6"/>
    <w:rsid w:val="00E65ECB"/>
    <w:rsid w:val="00E70855"/>
    <w:rsid w:val="00E745C0"/>
    <w:rsid w:val="00E747EC"/>
    <w:rsid w:val="00E747F2"/>
    <w:rsid w:val="00E74AC5"/>
    <w:rsid w:val="00E74B38"/>
    <w:rsid w:val="00E81563"/>
    <w:rsid w:val="00E822F5"/>
    <w:rsid w:val="00E82D95"/>
    <w:rsid w:val="00E82F77"/>
    <w:rsid w:val="00E841D4"/>
    <w:rsid w:val="00E852B3"/>
    <w:rsid w:val="00E8609B"/>
    <w:rsid w:val="00E86DD4"/>
    <w:rsid w:val="00E92EAF"/>
    <w:rsid w:val="00E936DD"/>
    <w:rsid w:val="00E97F5B"/>
    <w:rsid w:val="00EA1996"/>
    <w:rsid w:val="00EA1D12"/>
    <w:rsid w:val="00EA2441"/>
    <w:rsid w:val="00EA5E0E"/>
    <w:rsid w:val="00EB0A0A"/>
    <w:rsid w:val="00EC1871"/>
    <w:rsid w:val="00EC1E98"/>
    <w:rsid w:val="00EC28FD"/>
    <w:rsid w:val="00ED1CE2"/>
    <w:rsid w:val="00ED246B"/>
    <w:rsid w:val="00ED2A3A"/>
    <w:rsid w:val="00ED2FD6"/>
    <w:rsid w:val="00ED3FBD"/>
    <w:rsid w:val="00ED4670"/>
    <w:rsid w:val="00ED4895"/>
    <w:rsid w:val="00ED5367"/>
    <w:rsid w:val="00ED5688"/>
    <w:rsid w:val="00ED5CA6"/>
    <w:rsid w:val="00ED72D3"/>
    <w:rsid w:val="00EE1BBD"/>
    <w:rsid w:val="00EE4063"/>
    <w:rsid w:val="00EE4AEC"/>
    <w:rsid w:val="00EE5257"/>
    <w:rsid w:val="00EF16F2"/>
    <w:rsid w:val="00EF4B2A"/>
    <w:rsid w:val="00EF4DE6"/>
    <w:rsid w:val="00EF69FB"/>
    <w:rsid w:val="00F016AE"/>
    <w:rsid w:val="00F02B11"/>
    <w:rsid w:val="00F03807"/>
    <w:rsid w:val="00F055AA"/>
    <w:rsid w:val="00F05F3D"/>
    <w:rsid w:val="00F10753"/>
    <w:rsid w:val="00F10CFD"/>
    <w:rsid w:val="00F1295D"/>
    <w:rsid w:val="00F151AB"/>
    <w:rsid w:val="00F15D0A"/>
    <w:rsid w:val="00F16A4F"/>
    <w:rsid w:val="00F16C7B"/>
    <w:rsid w:val="00F17E5C"/>
    <w:rsid w:val="00F20EF5"/>
    <w:rsid w:val="00F212B6"/>
    <w:rsid w:val="00F2270A"/>
    <w:rsid w:val="00F235C5"/>
    <w:rsid w:val="00F23E38"/>
    <w:rsid w:val="00F27E2E"/>
    <w:rsid w:val="00F27FE2"/>
    <w:rsid w:val="00F35AFF"/>
    <w:rsid w:val="00F3618F"/>
    <w:rsid w:val="00F361E0"/>
    <w:rsid w:val="00F40049"/>
    <w:rsid w:val="00F41718"/>
    <w:rsid w:val="00F421B6"/>
    <w:rsid w:val="00F44838"/>
    <w:rsid w:val="00F465F2"/>
    <w:rsid w:val="00F46992"/>
    <w:rsid w:val="00F52EBA"/>
    <w:rsid w:val="00F534BF"/>
    <w:rsid w:val="00F537FB"/>
    <w:rsid w:val="00F54F55"/>
    <w:rsid w:val="00F5720F"/>
    <w:rsid w:val="00F602B4"/>
    <w:rsid w:val="00F626EA"/>
    <w:rsid w:val="00F62ACB"/>
    <w:rsid w:val="00F6573F"/>
    <w:rsid w:val="00F70B0F"/>
    <w:rsid w:val="00F70EE9"/>
    <w:rsid w:val="00F71345"/>
    <w:rsid w:val="00F714B3"/>
    <w:rsid w:val="00F72F03"/>
    <w:rsid w:val="00F73EB9"/>
    <w:rsid w:val="00F73FDD"/>
    <w:rsid w:val="00F76DC3"/>
    <w:rsid w:val="00F7722C"/>
    <w:rsid w:val="00F852DD"/>
    <w:rsid w:val="00F85F73"/>
    <w:rsid w:val="00F863D7"/>
    <w:rsid w:val="00F87A11"/>
    <w:rsid w:val="00F90C77"/>
    <w:rsid w:val="00FA0948"/>
    <w:rsid w:val="00FA1801"/>
    <w:rsid w:val="00FA3563"/>
    <w:rsid w:val="00FA44AB"/>
    <w:rsid w:val="00FA6D53"/>
    <w:rsid w:val="00FA7655"/>
    <w:rsid w:val="00FB0449"/>
    <w:rsid w:val="00FB5F9F"/>
    <w:rsid w:val="00FB7CA4"/>
    <w:rsid w:val="00FC08C2"/>
    <w:rsid w:val="00FC3FA2"/>
    <w:rsid w:val="00FC4BEE"/>
    <w:rsid w:val="00FC55D9"/>
    <w:rsid w:val="00FC6A30"/>
    <w:rsid w:val="00FC754A"/>
    <w:rsid w:val="00FD03FB"/>
    <w:rsid w:val="00FD11FD"/>
    <w:rsid w:val="00FD12C4"/>
    <w:rsid w:val="00FD2EF6"/>
    <w:rsid w:val="00FD7336"/>
    <w:rsid w:val="00FD7A67"/>
    <w:rsid w:val="00FE21E2"/>
    <w:rsid w:val="00FE2D24"/>
    <w:rsid w:val="00FE4A11"/>
    <w:rsid w:val="00FE5BD7"/>
    <w:rsid w:val="00FF10D1"/>
    <w:rsid w:val="00FF1A36"/>
    <w:rsid w:val="00FF3E92"/>
    <w:rsid w:val="00FF510E"/>
    <w:rsid w:val="00FF6CEA"/>
    <w:rsid w:val="00FF7D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55AFFD"/>
  <w15:docId w15:val="{7F762390-C56C-4281-8575-FA2B1451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805FD"/>
    <w:pPr>
      <w:spacing w:line="360" w:lineRule="auto"/>
    </w:pPr>
    <w:rPr>
      <w:rFonts w:ascii="Arial" w:hAnsi="Arial"/>
    </w:rPr>
  </w:style>
  <w:style w:type="paragraph" w:styleId="berschrift1">
    <w:name w:val="heading 1"/>
    <w:basedOn w:val="Standard"/>
    <w:next w:val="Standard"/>
    <w:link w:val="berschrift1Zchn"/>
    <w:qFormat/>
    <w:rsid w:val="009805FD"/>
    <w:pPr>
      <w:keepNext/>
      <w:outlineLvl w:val="0"/>
    </w:pPr>
    <w:rPr>
      <w:color w:val="003E90"/>
      <w:sz w:val="28"/>
    </w:rPr>
  </w:style>
  <w:style w:type="paragraph" w:styleId="berschrift2">
    <w:name w:val="heading 2"/>
    <w:basedOn w:val="Standard"/>
    <w:next w:val="Standard"/>
    <w:qFormat/>
    <w:pPr>
      <w:keepNext/>
      <w:jc w:val="right"/>
      <w:outlineLvl w:val="1"/>
    </w:pPr>
    <w:rPr>
      <w:sz w:val="24"/>
    </w:rPr>
  </w:style>
  <w:style w:type="paragraph" w:styleId="berschrift3">
    <w:name w:val="heading 3"/>
    <w:basedOn w:val="Standard"/>
    <w:next w:val="Standard"/>
    <w:qFormat/>
    <w:rsid w:val="00E17695"/>
    <w:pPr>
      <w:keepNext/>
      <w:tabs>
        <w:tab w:val="left" w:pos="7655"/>
      </w:tabs>
      <w:outlineLvl w:val="2"/>
    </w:pPr>
    <w:rPr>
      <w:rFonts w:ascii="Roboto Light" w:hAnsi="Roboto Light"/>
      <w:b/>
      <w:sz w:val="24"/>
    </w:rPr>
  </w:style>
  <w:style w:type="paragraph" w:styleId="berschrift4">
    <w:name w:val="heading 4"/>
    <w:basedOn w:val="Standard"/>
    <w:next w:val="Standard"/>
    <w:link w:val="berschrift4Zchn"/>
    <w:semiHidden/>
    <w:unhideWhenUsed/>
    <w:qFormat/>
    <w:rsid w:val="00AF58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4"/>
    </w:rPr>
  </w:style>
  <w:style w:type="character" w:styleId="Hyperlink">
    <w:name w:val="Hyperlink"/>
    <w:rPr>
      <w:color w:val="0000FF"/>
      <w:u w:val="single"/>
    </w:rPr>
  </w:style>
  <w:style w:type="paragraph" w:styleId="Kopfzeile">
    <w:name w:val="header"/>
    <w:basedOn w:val="Standard"/>
    <w:rsid w:val="00C465CD"/>
    <w:pPr>
      <w:tabs>
        <w:tab w:val="center" w:pos="4536"/>
        <w:tab w:val="right" w:pos="9072"/>
      </w:tabs>
    </w:pPr>
  </w:style>
  <w:style w:type="paragraph" w:styleId="Fuzeile">
    <w:name w:val="footer"/>
    <w:basedOn w:val="Standard"/>
    <w:rsid w:val="00C465CD"/>
    <w:pPr>
      <w:tabs>
        <w:tab w:val="center" w:pos="4536"/>
        <w:tab w:val="right" w:pos="9072"/>
      </w:tabs>
    </w:pPr>
  </w:style>
  <w:style w:type="paragraph" w:styleId="Sprechblasentext">
    <w:name w:val="Balloon Text"/>
    <w:basedOn w:val="Standard"/>
    <w:semiHidden/>
    <w:rsid w:val="005A4B53"/>
    <w:rPr>
      <w:rFonts w:ascii="Tahoma" w:hAnsi="Tahoma" w:cs="Tahoma"/>
      <w:sz w:val="16"/>
      <w:szCs w:val="16"/>
    </w:rPr>
  </w:style>
  <w:style w:type="character" w:styleId="Fett">
    <w:name w:val="Strong"/>
    <w:basedOn w:val="Absatz-Standardschriftart"/>
    <w:uiPriority w:val="22"/>
    <w:qFormat/>
    <w:rsid w:val="0033733B"/>
    <w:rPr>
      <w:b/>
      <w:bCs/>
    </w:rPr>
  </w:style>
  <w:style w:type="paragraph" w:styleId="HTMLVorformatiert">
    <w:name w:val="HTML Preformatted"/>
    <w:basedOn w:val="Standard"/>
    <w:link w:val="HTMLVorformatiertZchn"/>
    <w:uiPriority w:val="99"/>
    <w:unhideWhenUsed/>
    <w:rsid w:val="00F46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uiPriority w:val="99"/>
    <w:rsid w:val="00F465F2"/>
    <w:rPr>
      <w:rFonts w:ascii="Courier New" w:hAnsi="Courier New" w:cs="Courier New"/>
    </w:rPr>
  </w:style>
  <w:style w:type="character" w:customStyle="1" w:styleId="Erwhnung1">
    <w:name w:val="Erwähnung1"/>
    <w:basedOn w:val="Absatz-Standardschriftart"/>
    <w:uiPriority w:val="99"/>
    <w:semiHidden/>
    <w:unhideWhenUsed/>
    <w:rsid w:val="00DE7CAB"/>
    <w:rPr>
      <w:color w:val="2B579A"/>
      <w:shd w:val="clear" w:color="auto" w:fill="E6E6E6"/>
    </w:rPr>
  </w:style>
  <w:style w:type="character" w:styleId="Platzhaltertext">
    <w:name w:val="Placeholder Text"/>
    <w:basedOn w:val="Absatz-Standardschriftart"/>
    <w:uiPriority w:val="99"/>
    <w:semiHidden/>
    <w:rsid w:val="00DE7CAB"/>
    <w:rPr>
      <w:color w:val="808080"/>
    </w:rPr>
  </w:style>
  <w:style w:type="paragraph" w:styleId="KeinLeerraum">
    <w:name w:val="No Spacing"/>
    <w:uiPriority w:val="1"/>
    <w:qFormat/>
    <w:rsid w:val="00E17695"/>
    <w:rPr>
      <w:rFonts w:ascii="Open Sans" w:hAnsi="Open Sans"/>
    </w:rPr>
  </w:style>
  <w:style w:type="paragraph" w:styleId="Listenabsatz">
    <w:name w:val="List Paragraph"/>
    <w:basedOn w:val="Standard"/>
    <w:uiPriority w:val="34"/>
    <w:qFormat/>
    <w:rsid w:val="00EE4063"/>
    <w:pPr>
      <w:ind w:left="720"/>
      <w:contextualSpacing/>
    </w:pPr>
  </w:style>
  <w:style w:type="paragraph" w:styleId="Funotentext">
    <w:name w:val="footnote text"/>
    <w:basedOn w:val="Standard"/>
    <w:link w:val="FunotentextZchn"/>
    <w:semiHidden/>
    <w:unhideWhenUsed/>
    <w:rsid w:val="00080E7D"/>
    <w:pPr>
      <w:spacing w:line="240" w:lineRule="auto"/>
    </w:pPr>
  </w:style>
  <w:style w:type="character" w:customStyle="1" w:styleId="FunotentextZchn">
    <w:name w:val="Fußnotentext Zchn"/>
    <w:basedOn w:val="Absatz-Standardschriftart"/>
    <w:link w:val="Funotentext"/>
    <w:semiHidden/>
    <w:rsid w:val="00080E7D"/>
    <w:rPr>
      <w:rFonts w:ascii="Arial" w:hAnsi="Arial"/>
    </w:rPr>
  </w:style>
  <w:style w:type="character" w:styleId="Funotenzeichen">
    <w:name w:val="footnote reference"/>
    <w:basedOn w:val="Absatz-Standardschriftart"/>
    <w:semiHidden/>
    <w:unhideWhenUsed/>
    <w:rsid w:val="00080E7D"/>
    <w:rPr>
      <w:vertAlign w:val="superscript"/>
    </w:rPr>
  </w:style>
  <w:style w:type="character" w:styleId="NichtaufgelsteErwhnung">
    <w:name w:val="Unresolved Mention"/>
    <w:basedOn w:val="Absatz-Standardschriftart"/>
    <w:uiPriority w:val="99"/>
    <w:semiHidden/>
    <w:unhideWhenUsed/>
    <w:rsid w:val="00080E7D"/>
    <w:rPr>
      <w:color w:val="808080"/>
      <w:shd w:val="clear" w:color="auto" w:fill="E6E6E6"/>
    </w:rPr>
  </w:style>
  <w:style w:type="paragraph" w:styleId="Titel">
    <w:name w:val="Title"/>
    <w:basedOn w:val="Standard"/>
    <w:next w:val="Standard"/>
    <w:link w:val="TitelZchn"/>
    <w:uiPriority w:val="10"/>
    <w:qFormat/>
    <w:rsid w:val="00002F9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2F9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E21E2"/>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FE21E2"/>
    <w:rPr>
      <w:rFonts w:asciiTheme="minorHAnsi" w:eastAsiaTheme="minorEastAsia" w:hAnsiTheme="minorHAnsi" w:cstheme="minorBidi"/>
      <w:color w:val="5A5A5A" w:themeColor="text1" w:themeTint="A5"/>
      <w:spacing w:val="15"/>
      <w:sz w:val="22"/>
      <w:szCs w:val="22"/>
      <w:lang w:eastAsia="en-US"/>
    </w:rPr>
  </w:style>
  <w:style w:type="paragraph" w:styleId="Beschriftung">
    <w:name w:val="caption"/>
    <w:basedOn w:val="Standard"/>
    <w:next w:val="Standard"/>
    <w:uiPriority w:val="35"/>
    <w:unhideWhenUsed/>
    <w:qFormat/>
    <w:rsid w:val="0033344D"/>
    <w:pPr>
      <w:spacing w:after="200" w:line="240" w:lineRule="auto"/>
    </w:pPr>
    <w:rPr>
      <w:i/>
      <w:iCs/>
      <w:color w:val="1F497D" w:themeColor="text2"/>
      <w:sz w:val="18"/>
      <w:szCs w:val="18"/>
    </w:rPr>
  </w:style>
  <w:style w:type="paragraph" w:styleId="StandardWeb">
    <w:name w:val="Normal (Web)"/>
    <w:basedOn w:val="Standard"/>
    <w:uiPriority w:val="99"/>
    <w:semiHidden/>
    <w:unhideWhenUsed/>
    <w:rsid w:val="00DC4A8F"/>
    <w:pPr>
      <w:spacing w:before="100" w:beforeAutospacing="1" w:after="100" w:afterAutospacing="1" w:line="240" w:lineRule="auto"/>
    </w:pPr>
    <w:rPr>
      <w:rFonts w:ascii="Times New Roman" w:hAnsi="Times New Roman"/>
      <w:sz w:val="24"/>
      <w:szCs w:val="24"/>
    </w:rPr>
  </w:style>
  <w:style w:type="paragraph" w:customStyle="1" w:styleId="Default">
    <w:name w:val="Default"/>
    <w:rsid w:val="0004096B"/>
    <w:pPr>
      <w:autoSpaceDE w:val="0"/>
      <w:autoSpaceDN w:val="0"/>
      <w:adjustRightInd w:val="0"/>
    </w:pPr>
    <w:rPr>
      <w:rFonts w:ascii="Arial" w:eastAsiaTheme="minorHAnsi" w:hAnsi="Arial" w:cs="Arial"/>
      <w:color w:val="000000"/>
      <w:sz w:val="24"/>
      <w:szCs w:val="24"/>
      <w:lang w:eastAsia="en-US"/>
    </w:rPr>
  </w:style>
  <w:style w:type="paragraph" w:styleId="NurText">
    <w:name w:val="Plain Text"/>
    <w:basedOn w:val="Standard"/>
    <w:link w:val="NurTextZchn"/>
    <w:uiPriority w:val="99"/>
    <w:semiHidden/>
    <w:unhideWhenUsed/>
    <w:rsid w:val="00EE1BBD"/>
    <w:pPr>
      <w:spacing w:line="240" w:lineRule="auto"/>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EE1BBD"/>
    <w:rPr>
      <w:rFonts w:ascii="Calibri" w:eastAsiaTheme="minorHAnsi" w:hAnsi="Calibri" w:cstheme="minorBidi"/>
      <w:sz w:val="22"/>
      <w:szCs w:val="21"/>
      <w:lang w:eastAsia="en-US"/>
    </w:rPr>
  </w:style>
  <w:style w:type="character" w:styleId="Hervorhebung">
    <w:name w:val="Emphasis"/>
    <w:basedOn w:val="Absatz-Standardschriftart"/>
    <w:qFormat/>
    <w:rsid w:val="00352D68"/>
    <w:rPr>
      <w:i/>
      <w:iCs/>
    </w:rPr>
  </w:style>
  <w:style w:type="character" w:styleId="Kommentarzeichen">
    <w:name w:val="annotation reference"/>
    <w:basedOn w:val="Absatz-Standardschriftart"/>
    <w:semiHidden/>
    <w:unhideWhenUsed/>
    <w:rsid w:val="0093289B"/>
    <w:rPr>
      <w:sz w:val="16"/>
      <w:szCs w:val="16"/>
    </w:rPr>
  </w:style>
  <w:style w:type="paragraph" w:styleId="Kommentartext">
    <w:name w:val="annotation text"/>
    <w:basedOn w:val="Standard"/>
    <w:link w:val="KommentartextZchn"/>
    <w:semiHidden/>
    <w:unhideWhenUsed/>
    <w:rsid w:val="0093289B"/>
    <w:pPr>
      <w:spacing w:line="240" w:lineRule="auto"/>
    </w:pPr>
  </w:style>
  <w:style w:type="character" w:customStyle="1" w:styleId="KommentartextZchn">
    <w:name w:val="Kommentartext Zchn"/>
    <w:basedOn w:val="Absatz-Standardschriftart"/>
    <w:link w:val="Kommentartext"/>
    <w:semiHidden/>
    <w:rsid w:val="0093289B"/>
    <w:rPr>
      <w:rFonts w:ascii="Arial" w:hAnsi="Arial"/>
    </w:rPr>
  </w:style>
  <w:style w:type="paragraph" w:styleId="Kommentarthema">
    <w:name w:val="annotation subject"/>
    <w:basedOn w:val="Kommentartext"/>
    <w:next w:val="Kommentartext"/>
    <w:link w:val="KommentarthemaZchn"/>
    <w:semiHidden/>
    <w:unhideWhenUsed/>
    <w:rsid w:val="0093289B"/>
    <w:rPr>
      <w:b/>
      <w:bCs/>
    </w:rPr>
  </w:style>
  <w:style w:type="character" w:customStyle="1" w:styleId="KommentarthemaZchn">
    <w:name w:val="Kommentarthema Zchn"/>
    <w:basedOn w:val="KommentartextZchn"/>
    <w:link w:val="Kommentarthema"/>
    <w:semiHidden/>
    <w:rsid w:val="0093289B"/>
    <w:rPr>
      <w:rFonts w:ascii="Arial" w:hAnsi="Arial"/>
      <w:b/>
      <w:bCs/>
    </w:rPr>
  </w:style>
  <w:style w:type="character" w:customStyle="1" w:styleId="berschrift1Zchn">
    <w:name w:val="Überschrift 1 Zchn"/>
    <w:basedOn w:val="Absatz-Standardschriftart"/>
    <w:link w:val="berschrift1"/>
    <w:rsid w:val="00532AC6"/>
    <w:rPr>
      <w:rFonts w:ascii="Arial" w:hAnsi="Arial"/>
      <w:color w:val="003E90"/>
      <w:sz w:val="28"/>
    </w:rPr>
  </w:style>
  <w:style w:type="character" w:customStyle="1" w:styleId="ilfuvd">
    <w:name w:val="ilfuvd"/>
    <w:basedOn w:val="Absatz-Standardschriftart"/>
    <w:rsid w:val="00E74AC5"/>
  </w:style>
  <w:style w:type="character" w:customStyle="1" w:styleId="berschrift4Zchn">
    <w:name w:val="Überschrift 4 Zchn"/>
    <w:basedOn w:val="Absatz-Standardschriftart"/>
    <w:link w:val="berschrift4"/>
    <w:semiHidden/>
    <w:rsid w:val="00AF581C"/>
    <w:rPr>
      <w:rFonts w:asciiTheme="majorHAnsi" w:eastAsiaTheme="majorEastAsia" w:hAnsiTheme="majorHAnsi" w:cstheme="majorBidi"/>
      <w:i/>
      <w:iCs/>
      <w:color w:val="365F91" w:themeColor="accent1" w:themeShade="BF"/>
    </w:rPr>
  </w:style>
  <w:style w:type="character" w:customStyle="1" w:styleId="wffiletext">
    <w:name w:val="wf_file_text"/>
    <w:basedOn w:val="Absatz-Standardschriftart"/>
    <w:rsid w:val="00AF5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9885">
      <w:bodyDiv w:val="1"/>
      <w:marLeft w:val="0"/>
      <w:marRight w:val="0"/>
      <w:marTop w:val="0"/>
      <w:marBottom w:val="0"/>
      <w:divBdr>
        <w:top w:val="none" w:sz="0" w:space="0" w:color="auto"/>
        <w:left w:val="none" w:sz="0" w:space="0" w:color="auto"/>
        <w:bottom w:val="none" w:sz="0" w:space="0" w:color="auto"/>
        <w:right w:val="none" w:sz="0" w:space="0" w:color="auto"/>
      </w:divBdr>
    </w:div>
    <w:div w:id="40398049">
      <w:bodyDiv w:val="1"/>
      <w:marLeft w:val="0"/>
      <w:marRight w:val="0"/>
      <w:marTop w:val="0"/>
      <w:marBottom w:val="0"/>
      <w:divBdr>
        <w:top w:val="none" w:sz="0" w:space="0" w:color="auto"/>
        <w:left w:val="none" w:sz="0" w:space="0" w:color="auto"/>
        <w:bottom w:val="none" w:sz="0" w:space="0" w:color="auto"/>
        <w:right w:val="none" w:sz="0" w:space="0" w:color="auto"/>
      </w:divBdr>
    </w:div>
    <w:div w:id="53236554">
      <w:bodyDiv w:val="1"/>
      <w:marLeft w:val="0"/>
      <w:marRight w:val="0"/>
      <w:marTop w:val="0"/>
      <w:marBottom w:val="0"/>
      <w:divBdr>
        <w:top w:val="none" w:sz="0" w:space="0" w:color="auto"/>
        <w:left w:val="none" w:sz="0" w:space="0" w:color="auto"/>
        <w:bottom w:val="none" w:sz="0" w:space="0" w:color="auto"/>
        <w:right w:val="none" w:sz="0" w:space="0" w:color="auto"/>
      </w:divBdr>
    </w:div>
    <w:div w:id="83764516">
      <w:bodyDiv w:val="1"/>
      <w:marLeft w:val="0"/>
      <w:marRight w:val="0"/>
      <w:marTop w:val="0"/>
      <w:marBottom w:val="0"/>
      <w:divBdr>
        <w:top w:val="none" w:sz="0" w:space="0" w:color="auto"/>
        <w:left w:val="none" w:sz="0" w:space="0" w:color="auto"/>
        <w:bottom w:val="none" w:sz="0" w:space="0" w:color="auto"/>
        <w:right w:val="none" w:sz="0" w:space="0" w:color="auto"/>
      </w:divBdr>
    </w:div>
    <w:div w:id="131365793">
      <w:bodyDiv w:val="1"/>
      <w:marLeft w:val="0"/>
      <w:marRight w:val="0"/>
      <w:marTop w:val="0"/>
      <w:marBottom w:val="0"/>
      <w:divBdr>
        <w:top w:val="none" w:sz="0" w:space="0" w:color="auto"/>
        <w:left w:val="none" w:sz="0" w:space="0" w:color="auto"/>
        <w:bottom w:val="none" w:sz="0" w:space="0" w:color="auto"/>
        <w:right w:val="none" w:sz="0" w:space="0" w:color="auto"/>
      </w:divBdr>
    </w:div>
    <w:div w:id="184944182">
      <w:bodyDiv w:val="1"/>
      <w:marLeft w:val="0"/>
      <w:marRight w:val="0"/>
      <w:marTop w:val="0"/>
      <w:marBottom w:val="0"/>
      <w:divBdr>
        <w:top w:val="none" w:sz="0" w:space="0" w:color="auto"/>
        <w:left w:val="none" w:sz="0" w:space="0" w:color="auto"/>
        <w:bottom w:val="none" w:sz="0" w:space="0" w:color="auto"/>
        <w:right w:val="none" w:sz="0" w:space="0" w:color="auto"/>
      </w:divBdr>
    </w:div>
    <w:div w:id="202520213">
      <w:bodyDiv w:val="1"/>
      <w:marLeft w:val="0"/>
      <w:marRight w:val="0"/>
      <w:marTop w:val="0"/>
      <w:marBottom w:val="0"/>
      <w:divBdr>
        <w:top w:val="none" w:sz="0" w:space="0" w:color="auto"/>
        <w:left w:val="none" w:sz="0" w:space="0" w:color="auto"/>
        <w:bottom w:val="none" w:sz="0" w:space="0" w:color="auto"/>
        <w:right w:val="none" w:sz="0" w:space="0" w:color="auto"/>
      </w:divBdr>
    </w:div>
    <w:div w:id="221644870">
      <w:bodyDiv w:val="1"/>
      <w:marLeft w:val="0"/>
      <w:marRight w:val="0"/>
      <w:marTop w:val="0"/>
      <w:marBottom w:val="0"/>
      <w:divBdr>
        <w:top w:val="none" w:sz="0" w:space="0" w:color="auto"/>
        <w:left w:val="none" w:sz="0" w:space="0" w:color="auto"/>
        <w:bottom w:val="none" w:sz="0" w:space="0" w:color="auto"/>
        <w:right w:val="none" w:sz="0" w:space="0" w:color="auto"/>
      </w:divBdr>
    </w:div>
    <w:div w:id="225117114">
      <w:bodyDiv w:val="1"/>
      <w:marLeft w:val="0"/>
      <w:marRight w:val="0"/>
      <w:marTop w:val="0"/>
      <w:marBottom w:val="0"/>
      <w:divBdr>
        <w:top w:val="none" w:sz="0" w:space="0" w:color="auto"/>
        <w:left w:val="none" w:sz="0" w:space="0" w:color="auto"/>
        <w:bottom w:val="none" w:sz="0" w:space="0" w:color="auto"/>
        <w:right w:val="none" w:sz="0" w:space="0" w:color="auto"/>
      </w:divBdr>
    </w:div>
    <w:div w:id="256252186">
      <w:bodyDiv w:val="1"/>
      <w:marLeft w:val="0"/>
      <w:marRight w:val="0"/>
      <w:marTop w:val="0"/>
      <w:marBottom w:val="0"/>
      <w:divBdr>
        <w:top w:val="none" w:sz="0" w:space="0" w:color="auto"/>
        <w:left w:val="none" w:sz="0" w:space="0" w:color="auto"/>
        <w:bottom w:val="none" w:sz="0" w:space="0" w:color="auto"/>
        <w:right w:val="none" w:sz="0" w:space="0" w:color="auto"/>
      </w:divBdr>
    </w:div>
    <w:div w:id="262346274">
      <w:bodyDiv w:val="1"/>
      <w:marLeft w:val="0"/>
      <w:marRight w:val="0"/>
      <w:marTop w:val="0"/>
      <w:marBottom w:val="0"/>
      <w:divBdr>
        <w:top w:val="none" w:sz="0" w:space="0" w:color="auto"/>
        <w:left w:val="none" w:sz="0" w:space="0" w:color="auto"/>
        <w:bottom w:val="none" w:sz="0" w:space="0" w:color="auto"/>
        <w:right w:val="none" w:sz="0" w:space="0" w:color="auto"/>
      </w:divBdr>
    </w:div>
    <w:div w:id="272446379">
      <w:bodyDiv w:val="1"/>
      <w:marLeft w:val="0"/>
      <w:marRight w:val="0"/>
      <w:marTop w:val="0"/>
      <w:marBottom w:val="0"/>
      <w:divBdr>
        <w:top w:val="none" w:sz="0" w:space="0" w:color="auto"/>
        <w:left w:val="none" w:sz="0" w:space="0" w:color="auto"/>
        <w:bottom w:val="none" w:sz="0" w:space="0" w:color="auto"/>
        <w:right w:val="none" w:sz="0" w:space="0" w:color="auto"/>
      </w:divBdr>
    </w:div>
    <w:div w:id="338116758">
      <w:bodyDiv w:val="1"/>
      <w:marLeft w:val="0"/>
      <w:marRight w:val="0"/>
      <w:marTop w:val="0"/>
      <w:marBottom w:val="0"/>
      <w:divBdr>
        <w:top w:val="none" w:sz="0" w:space="0" w:color="auto"/>
        <w:left w:val="none" w:sz="0" w:space="0" w:color="auto"/>
        <w:bottom w:val="none" w:sz="0" w:space="0" w:color="auto"/>
        <w:right w:val="none" w:sz="0" w:space="0" w:color="auto"/>
      </w:divBdr>
    </w:div>
    <w:div w:id="365061557">
      <w:bodyDiv w:val="1"/>
      <w:marLeft w:val="0"/>
      <w:marRight w:val="0"/>
      <w:marTop w:val="0"/>
      <w:marBottom w:val="0"/>
      <w:divBdr>
        <w:top w:val="none" w:sz="0" w:space="0" w:color="auto"/>
        <w:left w:val="none" w:sz="0" w:space="0" w:color="auto"/>
        <w:bottom w:val="none" w:sz="0" w:space="0" w:color="auto"/>
        <w:right w:val="none" w:sz="0" w:space="0" w:color="auto"/>
      </w:divBdr>
    </w:div>
    <w:div w:id="373651214">
      <w:bodyDiv w:val="1"/>
      <w:marLeft w:val="0"/>
      <w:marRight w:val="0"/>
      <w:marTop w:val="0"/>
      <w:marBottom w:val="0"/>
      <w:divBdr>
        <w:top w:val="none" w:sz="0" w:space="0" w:color="auto"/>
        <w:left w:val="none" w:sz="0" w:space="0" w:color="auto"/>
        <w:bottom w:val="none" w:sz="0" w:space="0" w:color="auto"/>
        <w:right w:val="none" w:sz="0" w:space="0" w:color="auto"/>
      </w:divBdr>
    </w:div>
    <w:div w:id="410323181">
      <w:bodyDiv w:val="1"/>
      <w:marLeft w:val="0"/>
      <w:marRight w:val="0"/>
      <w:marTop w:val="0"/>
      <w:marBottom w:val="0"/>
      <w:divBdr>
        <w:top w:val="none" w:sz="0" w:space="0" w:color="auto"/>
        <w:left w:val="none" w:sz="0" w:space="0" w:color="auto"/>
        <w:bottom w:val="none" w:sz="0" w:space="0" w:color="auto"/>
        <w:right w:val="none" w:sz="0" w:space="0" w:color="auto"/>
      </w:divBdr>
    </w:div>
    <w:div w:id="427240447">
      <w:bodyDiv w:val="1"/>
      <w:marLeft w:val="0"/>
      <w:marRight w:val="0"/>
      <w:marTop w:val="0"/>
      <w:marBottom w:val="0"/>
      <w:divBdr>
        <w:top w:val="none" w:sz="0" w:space="0" w:color="auto"/>
        <w:left w:val="none" w:sz="0" w:space="0" w:color="auto"/>
        <w:bottom w:val="none" w:sz="0" w:space="0" w:color="auto"/>
        <w:right w:val="none" w:sz="0" w:space="0" w:color="auto"/>
      </w:divBdr>
    </w:div>
    <w:div w:id="452596402">
      <w:bodyDiv w:val="1"/>
      <w:marLeft w:val="0"/>
      <w:marRight w:val="0"/>
      <w:marTop w:val="0"/>
      <w:marBottom w:val="0"/>
      <w:divBdr>
        <w:top w:val="none" w:sz="0" w:space="0" w:color="auto"/>
        <w:left w:val="none" w:sz="0" w:space="0" w:color="auto"/>
        <w:bottom w:val="none" w:sz="0" w:space="0" w:color="auto"/>
        <w:right w:val="none" w:sz="0" w:space="0" w:color="auto"/>
      </w:divBdr>
    </w:div>
    <w:div w:id="470444895">
      <w:bodyDiv w:val="1"/>
      <w:marLeft w:val="0"/>
      <w:marRight w:val="0"/>
      <w:marTop w:val="0"/>
      <w:marBottom w:val="0"/>
      <w:divBdr>
        <w:top w:val="none" w:sz="0" w:space="0" w:color="auto"/>
        <w:left w:val="none" w:sz="0" w:space="0" w:color="auto"/>
        <w:bottom w:val="none" w:sz="0" w:space="0" w:color="auto"/>
        <w:right w:val="none" w:sz="0" w:space="0" w:color="auto"/>
      </w:divBdr>
    </w:div>
    <w:div w:id="480583830">
      <w:bodyDiv w:val="1"/>
      <w:marLeft w:val="0"/>
      <w:marRight w:val="0"/>
      <w:marTop w:val="0"/>
      <w:marBottom w:val="0"/>
      <w:divBdr>
        <w:top w:val="none" w:sz="0" w:space="0" w:color="auto"/>
        <w:left w:val="none" w:sz="0" w:space="0" w:color="auto"/>
        <w:bottom w:val="none" w:sz="0" w:space="0" w:color="auto"/>
        <w:right w:val="none" w:sz="0" w:space="0" w:color="auto"/>
      </w:divBdr>
      <w:divsChild>
        <w:div w:id="33315297">
          <w:marLeft w:val="360"/>
          <w:marRight w:val="0"/>
          <w:marTop w:val="200"/>
          <w:marBottom w:val="0"/>
          <w:divBdr>
            <w:top w:val="none" w:sz="0" w:space="0" w:color="auto"/>
            <w:left w:val="none" w:sz="0" w:space="0" w:color="auto"/>
            <w:bottom w:val="none" w:sz="0" w:space="0" w:color="auto"/>
            <w:right w:val="none" w:sz="0" w:space="0" w:color="auto"/>
          </w:divBdr>
        </w:div>
      </w:divsChild>
    </w:div>
    <w:div w:id="491141145">
      <w:bodyDiv w:val="1"/>
      <w:marLeft w:val="0"/>
      <w:marRight w:val="0"/>
      <w:marTop w:val="0"/>
      <w:marBottom w:val="0"/>
      <w:divBdr>
        <w:top w:val="none" w:sz="0" w:space="0" w:color="auto"/>
        <w:left w:val="none" w:sz="0" w:space="0" w:color="auto"/>
        <w:bottom w:val="none" w:sz="0" w:space="0" w:color="auto"/>
        <w:right w:val="none" w:sz="0" w:space="0" w:color="auto"/>
      </w:divBdr>
    </w:div>
    <w:div w:id="495341380">
      <w:bodyDiv w:val="1"/>
      <w:marLeft w:val="0"/>
      <w:marRight w:val="0"/>
      <w:marTop w:val="0"/>
      <w:marBottom w:val="0"/>
      <w:divBdr>
        <w:top w:val="none" w:sz="0" w:space="0" w:color="auto"/>
        <w:left w:val="none" w:sz="0" w:space="0" w:color="auto"/>
        <w:bottom w:val="none" w:sz="0" w:space="0" w:color="auto"/>
        <w:right w:val="none" w:sz="0" w:space="0" w:color="auto"/>
      </w:divBdr>
    </w:div>
    <w:div w:id="495344185">
      <w:bodyDiv w:val="1"/>
      <w:marLeft w:val="0"/>
      <w:marRight w:val="0"/>
      <w:marTop w:val="0"/>
      <w:marBottom w:val="0"/>
      <w:divBdr>
        <w:top w:val="none" w:sz="0" w:space="0" w:color="auto"/>
        <w:left w:val="none" w:sz="0" w:space="0" w:color="auto"/>
        <w:bottom w:val="none" w:sz="0" w:space="0" w:color="auto"/>
        <w:right w:val="none" w:sz="0" w:space="0" w:color="auto"/>
      </w:divBdr>
    </w:div>
    <w:div w:id="539321905">
      <w:bodyDiv w:val="1"/>
      <w:marLeft w:val="0"/>
      <w:marRight w:val="0"/>
      <w:marTop w:val="0"/>
      <w:marBottom w:val="0"/>
      <w:divBdr>
        <w:top w:val="none" w:sz="0" w:space="0" w:color="auto"/>
        <w:left w:val="none" w:sz="0" w:space="0" w:color="auto"/>
        <w:bottom w:val="none" w:sz="0" w:space="0" w:color="auto"/>
        <w:right w:val="none" w:sz="0" w:space="0" w:color="auto"/>
      </w:divBdr>
    </w:div>
    <w:div w:id="552161235">
      <w:bodyDiv w:val="1"/>
      <w:marLeft w:val="0"/>
      <w:marRight w:val="0"/>
      <w:marTop w:val="0"/>
      <w:marBottom w:val="0"/>
      <w:divBdr>
        <w:top w:val="none" w:sz="0" w:space="0" w:color="auto"/>
        <w:left w:val="none" w:sz="0" w:space="0" w:color="auto"/>
        <w:bottom w:val="none" w:sz="0" w:space="0" w:color="auto"/>
        <w:right w:val="none" w:sz="0" w:space="0" w:color="auto"/>
      </w:divBdr>
    </w:div>
    <w:div w:id="564415637">
      <w:bodyDiv w:val="1"/>
      <w:marLeft w:val="0"/>
      <w:marRight w:val="0"/>
      <w:marTop w:val="0"/>
      <w:marBottom w:val="0"/>
      <w:divBdr>
        <w:top w:val="none" w:sz="0" w:space="0" w:color="auto"/>
        <w:left w:val="none" w:sz="0" w:space="0" w:color="auto"/>
        <w:bottom w:val="none" w:sz="0" w:space="0" w:color="auto"/>
        <w:right w:val="none" w:sz="0" w:space="0" w:color="auto"/>
      </w:divBdr>
    </w:div>
    <w:div w:id="566036313">
      <w:bodyDiv w:val="1"/>
      <w:marLeft w:val="0"/>
      <w:marRight w:val="0"/>
      <w:marTop w:val="0"/>
      <w:marBottom w:val="0"/>
      <w:divBdr>
        <w:top w:val="none" w:sz="0" w:space="0" w:color="auto"/>
        <w:left w:val="none" w:sz="0" w:space="0" w:color="auto"/>
        <w:bottom w:val="none" w:sz="0" w:space="0" w:color="auto"/>
        <w:right w:val="none" w:sz="0" w:space="0" w:color="auto"/>
      </w:divBdr>
    </w:div>
    <w:div w:id="599917813">
      <w:bodyDiv w:val="1"/>
      <w:marLeft w:val="0"/>
      <w:marRight w:val="0"/>
      <w:marTop w:val="0"/>
      <w:marBottom w:val="0"/>
      <w:divBdr>
        <w:top w:val="none" w:sz="0" w:space="0" w:color="auto"/>
        <w:left w:val="none" w:sz="0" w:space="0" w:color="auto"/>
        <w:bottom w:val="none" w:sz="0" w:space="0" w:color="auto"/>
        <w:right w:val="none" w:sz="0" w:space="0" w:color="auto"/>
      </w:divBdr>
      <w:divsChild>
        <w:div w:id="2033410199">
          <w:marLeft w:val="0"/>
          <w:marRight w:val="0"/>
          <w:marTop w:val="0"/>
          <w:marBottom w:val="0"/>
          <w:divBdr>
            <w:top w:val="none" w:sz="0" w:space="0" w:color="auto"/>
            <w:left w:val="none" w:sz="0" w:space="0" w:color="auto"/>
            <w:bottom w:val="none" w:sz="0" w:space="0" w:color="auto"/>
            <w:right w:val="none" w:sz="0" w:space="0" w:color="auto"/>
          </w:divBdr>
        </w:div>
      </w:divsChild>
    </w:div>
    <w:div w:id="660549674">
      <w:bodyDiv w:val="1"/>
      <w:marLeft w:val="0"/>
      <w:marRight w:val="0"/>
      <w:marTop w:val="0"/>
      <w:marBottom w:val="0"/>
      <w:divBdr>
        <w:top w:val="none" w:sz="0" w:space="0" w:color="auto"/>
        <w:left w:val="none" w:sz="0" w:space="0" w:color="auto"/>
        <w:bottom w:val="none" w:sz="0" w:space="0" w:color="auto"/>
        <w:right w:val="none" w:sz="0" w:space="0" w:color="auto"/>
      </w:divBdr>
    </w:div>
    <w:div w:id="670449492">
      <w:bodyDiv w:val="1"/>
      <w:marLeft w:val="0"/>
      <w:marRight w:val="0"/>
      <w:marTop w:val="0"/>
      <w:marBottom w:val="0"/>
      <w:divBdr>
        <w:top w:val="none" w:sz="0" w:space="0" w:color="auto"/>
        <w:left w:val="none" w:sz="0" w:space="0" w:color="auto"/>
        <w:bottom w:val="none" w:sz="0" w:space="0" w:color="auto"/>
        <w:right w:val="none" w:sz="0" w:space="0" w:color="auto"/>
      </w:divBdr>
    </w:div>
    <w:div w:id="731464750">
      <w:bodyDiv w:val="1"/>
      <w:marLeft w:val="0"/>
      <w:marRight w:val="0"/>
      <w:marTop w:val="0"/>
      <w:marBottom w:val="0"/>
      <w:divBdr>
        <w:top w:val="none" w:sz="0" w:space="0" w:color="auto"/>
        <w:left w:val="none" w:sz="0" w:space="0" w:color="auto"/>
        <w:bottom w:val="none" w:sz="0" w:space="0" w:color="auto"/>
        <w:right w:val="none" w:sz="0" w:space="0" w:color="auto"/>
      </w:divBdr>
    </w:div>
    <w:div w:id="734082499">
      <w:bodyDiv w:val="1"/>
      <w:marLeft w:val="0"/>
      <w:marRight w:val="0"/>
      <w:marTop w:val="0"/>
      <w:marBottom w:val="0"/>
      <w:divBdr>
        <w:top w:val="none" w:sz="0" w:space="0" w:color="auto"/>
        <w:left w:val="none" w:sz="0" w:space="0" w:color="auto"/>
        <w:bottom w:val="none" w:sz="0" w:space="0" w:color="auto"/>
        <w:right w:val="none" w:sz="0" w:space="0" w:color="auto"/>
      </w:divBdr>
    </w:div>
    <w:div w:id="735661628">
      <w:bodyDiv w:val="1"/>
      <w:marLeft w:val="0"/>
      <w:marRight w:val="0"/>
      <w:marTop w:val="0"/>
      <w:marBottom w:val="0"/>
      <w:divBdr>
        <w:top w:val="none" w:sz="0" w:space="0" w:color="auto"/>
        <w:left w:val="none" w:sz="0" w:space="0" w:color="auto"/>
        <w:bottom w:val="none" w:sz="0" w:space="0" w:color="auto"/>
        <w:right w:val="none" w:sz="0" w:space="0" w:color="auto"/>
      </w:divBdr>
    </w:div>
    <w:div w:id="811092611">
      <w:bodyDiv w:val="1"/>
      <w:marLeft w:val="0"/>
      <w:marRight w:val="0"/>
      <w:marTop w:val="0"/>
      <w:marBottom w:val="0"/>
      <w:divBdr>
        <w:top w:val="none" w:sz="0" w:space="0" w:color="auto"/>
        <w:left w:val="none" w:sz="0" w:space="0" w:color="auto"/>
        <w:bottom w:val="none" w:sz="0" w:space="0" w:color="auto"/>
        <w:right w:val="none" w:sz="0" w:space="0" w:color="auto"/>
      </w:divBdr>
    </w:div>
    <w:div w:id="842864076">
      <w:bodyDiv w:val="1"/>
      <w:marLeft w:val="0"/>
      <w:marRight w:val="0"/>
      <w:marTop w:val="0"/>
      <w:marBottom w:val="0"/>
      <w:divBdr>
        <w:top w:val="none" w:sz="0" w:space="0" w:color="auto"/>
        <w:left w:val="none" w:sz="0" w:space="0" w:color="auto"/>
        <w:bottom w:val="none" w:sz="0" w:space="0" w:color="auto"/>
        <w:right w:val="none" w:sz="0" w:space="0" w:color="auto"/>
      </w:divBdr>
    </w:div>
    <w:div w:id="853419631">
      <w:bodyDiv w:val="1"/>
      <w:marLeft w:val="0"/>
      <w:marRight w:val="0"/>
      <w:marTop w:val="0"/>
      <w:marBottom w:val="0"/>
      <w:divBdr>
        <w:top w:val="none" w:sz="0" w:space="0" w:color="auto"/>
        <w:left w:val="none" w:sz="0" w:space="0" w:color="auto"/>
        <w:bottom w:val="none" w:sz="0" w:space="0" w:color="auto"/>
        <w:right w:val="none" w:sz="0" w:space="0" w:color="auto"/>
      </w:divBdr>
    </w:div>
    <w:div w:id="860625841">
      <w:bodyDiv w:val="1"/>
      <w:marLeft w:val="0"/>
      <w:marRight w:val="0"/>
      <w:marTop w:val="0"/>
      <w:marBottom w:val="0"/>
      <w:divBdr>
        <w:top w:val="none" w:sz="0" w:space="0" w:color="auto"/>
        <w:left w:val="none" w:sz="0" w:space="0" w:color="auto"/>
        <w:bottom w:val="none" w:sz="0" w:space="0" w:color="auto"/>
        <w:right w:val="none" w:sz="0" w:space="0" w:color="auto"/>
      </w:divBdr>
    </w:div>
    <w:div w:id="862279539">
      <w:bodyDiv w:val="1"/>
      <w:marLeft w:val="0"/>
      <w:marRight w:val="0"/>
      <w:marTop w:val="0"/>
      <w:marBottom w:val="0"/>
      <w:divBdr>
        <w:top w:val="none" w:sz="0" w:space="0" w:color="auto"/>
        <w:left w:val="none" w:sz="0" w:space="0" w:color="auto"/>
        <w:bottom w:val="none" w:sz="0" w:space="0" w:color="auto"/>
        <w:right w:val="none" w:sz="0" w:space="0" w:color="auto"/>
      </w:divBdr>
    </w:div>
    <w:div w:id="924921798">
      <w:bodyDiv w:val="1"/>
      <w:marLeft w:val="0"/>
      <w:marRight w:val="0"/>
      <w:marTop w:val="0"/>
      <w:marBottom w:val="0"/>
      <w:divBdr>
        <w:top w:val="none" w:sz="0" w:space="0" w:color="auto"/>
        <w:left w:val="none" w:sz="0" w:space="0" w:color="auto"/>
        <w:bottom w:val="none" w:sz="0" w:space="0" w:color="auto"/>
        <w:right w:val="none" w:sz="0" w:space="0" w:color="auto"/>
      </w:divBdr>
    </w:div>
    <w:div w:id="937368276">
      <w:bodyDiv w:val="1"/>
      <w:marLeft w:val="0"/>
      <w:marRight w:val="0"/>
      <w:marTop w:val="0"/>
      <w:marBottom w:val="0"/>
      <w:divBdr>
        <w:top w:val="none" w:sz="0" w:space="0" w:color="auto"/>
        <w:left w:val="none" w:sz="0" w:space="0" w:color="auto"/>
        <w:bottom w:val="none" w:sz="0" w:space="0" w:color="auto"/>
        <w:right w:val="none" w:sz="0" w:space="0" w:color="auto"/>
      </w:divBdr>
    </w:div>
    <w:div w:id="951009204">
      <w:bodyDiv w:val="1"/>
      <w:marLeft w:val="0"/>
      <w:marRight w:val="0"/>
      <w:marTop w:val="0"/>
      <w:marBottom w:val="0"/>
      <w:divBdr>
        <w:top w:val="none" w:sz="0" w:space="0" w:color="auto"/>
        <w:left w:val="none" w:sz="0" w:space="0" w:color="auto"/>
        <w:bottom w:val="none" w:sz="0" w:space="0" w:color="auto"/>
        <w:right w:val="none" w:sz="0" w:space="0" w:color="auto"/>
      </w:divBdr>
    </w:div>
    <w:div w:id="951940704">
      <w:bodyDiv w:val="1"/>
      <w:marLeft w:val="0"/>
      <w:marRight w:val="0"/>
      <w:marTop w:val="0"/>
      <w:marBottom w:val="0"/>
      <w:divBdr>
        <w:top w:val="none" w:sz="0" w:space="0" w:color="auto"/>
        <w:left w:val="none" w:sz="0" w:space="0" w:color="auto"/>
        <w:bottom w:val="none" w:sz="0" w:space="0" w:color="auto"/>
        <w:right w:val="none" w:sz="0" w:space="0" w:color="auto"/>
      </w:divBdr>
    </w:div>
    <w:div w:id="963652453">
      <w:bodyDiv w:val="1"/>
      <w:marLeft w:val="0"/>
      <w:marRight w:val="0"/>
      <w:marTop w:val="0"/>
      <w:marBottom w:val="0"/>
      <w:divBdr>
        <w:top w:val="none" w:sz="0" w:space="0" w:color="auto"/>
        <w:left w:val="none" w:sz="0" w:space="0" w:color="auto"/>
        <w:bottom w:val="none" w:sz="0" w:space="0" w:color="auto"/>
        <w:right w:val="none" w:sz="0" w:space="0" w:color="auto"/>
      </w:divBdr>
    </w:div>
    <w:div w:id="985014972">
      <w:bodyDiv w:val="1"/>
      <w:marLeft w:val="0"/>
      <w:marRight w:val="0"/>
      <w:marTop w:val="0"/>
      <w:marBottom w:val="0"/>
      <w:divBdr>
        <w:top w:val="none" w:sz="0" w:space="0" w:color="auto"/>
        <w:left w:val="none" w:sz="0" w:space="0" w:color="auto"/>
        <w:bottom w:val="none" w:sz="0" w:space="0" w:color="auto"/>
        <w:right w:val="none" w:sz="0" w:space="0" w:color="auto"/>
      </w:divBdr>
    </w:div>
    <w:div w:id="1001586813">
      <w:bodyDiv w:val="1"/>
      <w:marLeft w:val="0"/>
      <w:marRight w:val="0"/>
      <w:marTop w:val="0"/>
      <w:marBottom w:val="0"/>
      <w:divBdr>
        <w:top w:val="none" w:sz="0" w:space="0" w:color="auto"/>
        <w:left w:val="none" w:sz="0" w:space="0" w:color="auto"/>
        <w:bottom w:val="none" w:sz="0" w:space="0" w:color="auto"/>
        <w:right w:val="none" w:sz="0" w:space="0" w:color="auto"/>
      </w:divBdr>
    </w:div>
    <w:div w:id="1041901566">
      <w:bodyDiv w:val="1"/>
      <w:marLeft w:val="0"/>
      <w:marRight w:val="0"/>
      <w:marTop w:val="0"/>
      <w:marBottom w:val="0"/>
      <w:divBdr>
        <w:top w:val="none" w:sz="0" w:space="0" w:color="auto"/>
        <w:left w:val="none" w:sz="0" w:space="0" w:color="auto"/>
        <w:bottom w:val="none" w:sz="0" w:space="0" w:color="auto"/>
        <w:right w:val="none" w:sz="0" w:space="0" w:color="auto"/>
      </w:divBdr>
    </w:div>
    <w:div w:id="1060976685">
      <w:bodyDiv w:val="1"/>
      <w:marLeft w:val="0"/>
      <w:marRight w:val="0"/>
      <w:marTop w:val="0"/>
      <w:marBottom w:val="0"/>
      <w:divBdr>
        <w:top w:val="none" w:sz="0" w:space="0" w:color="auto"/>
        <w:left w:val="none" w:sz="0" w:space="0" w:color="auto"/>
        <w:bottom w:val="none" w:sz="0" w:space="0" w:color="auto"/>
        <w:right w:val="none" w:sz="0" w:space="0" w:color="auto"/>
      </w:divBdr>
    </w:div>
    <w:div w:id="1081946885">
      <w:bodyDiv w:val="1"/>
      <w:marLeft w:val="0"/>
      <w:marRight w:val="0"/>
      <w:marTop w:val="0"/>
      <w:marBottom w:val="0"/>
      <w:divBdr>
        <w:top w:val="none" w:sz="0" w:space="0" w:color="auto"/>
        <w:left w:val="none" w:sz="0" w:space="0" w:color="auto"/>
        <w:bottom w:val="none" w:sz="0" w:space="0" w:color="auto"/>
        <w:right w:val="none" w:sz="0" w:space="0" w:color="auto"/>
      </w:divBdr>
    </w:div>
    <w:div w:id="1089350109">
      <w:bodyDiv w:val="1"/>
      <w:marLeft w:val="0"/>
      <w:marRight w:val="0"/>
      <w:marTop w:val="0"/>
      <w:marBottom w:val="0"/>
      <w:divBdr>
        <w:top w:val="none" w:sz="0" w:space="0" w:color="auto"/>
        <w:left w:val="none" w:sz="0" w:space="0" w:color="auto"/>
        <w:bottom w:val="none" w:sz="0" w:space="0" w:color="auto"/>
        <w:right w:val="none" w:sz="0" w:space="0" w:color="auto"/>
      </w:divBdr>
    </w:div>
    <w:div w:id="1091003303">
      <w:bodyDiv w:val="1"/>
      <w:marLeft w:val="0"/>
      <w:marRight w:val="0"/>
      <w:marTop w:val="0"/>
      <w:marBottom w:val="0"/>
      <w:divBdr>
        <w:top w:val="none" w:sz="0" w:space="0" w:color="auto"/>
        <w:left w:val="none" w:sz="0" w:space="0" w:color="auto"/>
        <w:bottom w:val="none" w:sz="0" w:space="0" w:color="auto"/>
        <w:right w:val="none" w:sz="0" w:space="0" w:color="auto"/>
      </w:divBdr>
    </w:div>
    <w:div w:id="1093160143">
      <w:bodyDiv w:val="1"/>
      <w:marLeft w:val="0"/>
      <w:marRight w:val="0"/>
      <w:marTop w:val="0"/>
      <w:marBottom w:val="0"/>
      <w:divBdr>
        <w:top w:val="none" w:sz="0" w:space="0" w:color="auto"/>
        <w:left w:val="none" w:sz="0" w:space="0" w:color="auto"/>
        <w:bottom w:val="none" w:sz="0" w:space="0" w:color="auto"/>
        <w:right w:val="none" w:sz="0" w:space="0" w:color="auto"/>
      </w:divBdr>
    </w:div>
    <w:div w:id="1094284547">
      <w:bodyDiv w:val="1"/>
      <w:marLeft w:val="0"/>
      <w:marRight w:val="0"/>
      <w:marTop w:val="0"/>
      <w:marBottom w:val="0"/>
      <w:divBdr>
        <w:top w:val="none" w:sz="0" w:space="0" w:color="auto"/>
        <w:left w:val="none" w:sz="0" w:space="0" w:color="auto"/>
        <w:bottom w:val="none" w:sz="0" w:space="0" w:color="auto"/>
        <w:right w:val="none" w:sz="0" w:space="0" w:color="auto"/>
      </w:divBdr>
    </w:div>
    <w:div w:id="1103917319">
      <w:bodyDiv w:val="1"/>
      <w:marLeft w:val="0"/>
      <w:marRight w:val="0"/>
      <w:marTop w:val="0"/>
      <w:marBottom w:val="0"/>
      <w:divBdr>
        <w:top w:val="none" w:sz="0" w:space="0" w:color="auto"/>
        <w:left w:val="none" w:sz="0" w:space="0" w:color="auto"/>
        <w:bottom w:val="none" w:sz="0" w:space="0" w:color="auto"/>
        <w:right w:val="none" w:sz="0" w:space="0" w:color="auto"/>
      </w:divBdr>
    </w:div>
    <w:div w:id="1134325011">
      <w:bodyDiv w:val="1"/>
      <w:marLeft w:val="0"/>
      <w:marRight w:val="0"/>
      <w:marTop w:val="0"/>
      <w:marBottom w:val="0"/>
      <w:divBdr>
        <w:top w:val="none" w:sz="0" w:space="0" w:color="auto"/>
        <w:left w:val="none" w:sz="0" w:space="0" w:color="auto"/>
        <w:bottom w:val="none" w:sz="0" w:space="0" w:color="auto"/>
        <w:right w:val="none" w:sz="0" w:space="0" w:color="auto"/>
      </w:divBdr>
    </w:div>
    <w:div w:id="1192719638">
      <w:bodyDiv w:val="1"/>
      <w:marLeft w:val="0"/>
      <w:marRight w:val="0"/>
      <w:marTop w:val="0"/>
      <w:marBottom w:val="0"/>
      <w:divBdr>
        <w:top w:val="none" w:sz="0" w:space="0" w:color="auto"/>
        <w:left w:val="none" w:sz="0" w:space="0" w:color="auto"/>
        <w:bottom w:val="none" w:sz="0" w:space="0" w:color="auto"/>
        <w:right w:val="none" w:sz="0" w:space="0" w:color="auto"/>
      </w:divBdr>
    </w:div>
    <w:div w:id="1215850819">
      <w:bodyDiv w:val="1"/>
      <w:marLeft w:val="0"/>
      <w:marRight w:val="0"/>
      <w:marTop w:val="0"/>
      <w:marBottom w:val="0"/>
      <w:divBdr>
        <w:top w:val="none" w:sz="0" w:space="0" w:color="auto"/>
        <w:left w:val="none" w:sz="0" w:space="0" w:color="auto"/>
        <w:bottom w:val="none" w:sz="0" w:space="0" w:color="auto"/>
        <w:right w:val="none" w:sz="0" w:space="0" w:color="auto"/>
      </w:divBdr>
    </w:div>
    <w:div w:id="1271936046">
      <w:bodyDiv w:val="1"/>
      <w:marLeft w:val="0"/>
      <w:marRight w:val="0"/>
      <w:marTop w:val="0"/>
      <w:marBottom w:val="0"/>
      <w:divBdr>
        <w:top w:val="none" w:sz="0" w:space="0" w:color="auto"/>
        <w:left w:val="none" w:sz="0" w:space="0" w:color="auto"/>
        <w:bottom w:val="none" w:sz="0" w:space="0" w:color="auto"/>
        <w:right w:val="none" w:sz="0" w:space="0" w:color="auto"/>
      </w:divBdr>
    </w:div>
    <w:div w:id="1304046393">
      <w:bodyDiv w:val="1"/>
      <w:marLeft w:val="0"/>
      <w:marRight w:val="0"/>
      <w:marTop w:val="0"/>
      <w:marBottom w:val="0"/>
      <w:divBdr>
        <w:top w:val="none" w:sz="0" w:space="0" w:color="auto"/>
        <w:left w:val="none" w:sz="0" w:space="0" w:color="auto"/>
        <w:bottom w:val="none" w:sz="0" w:space="0" w:color="auto"/>
        <w:right w:val="none" w:sz="0" w:space="0" w:color="auto"/>
      </w:divBdr>
    </w:div>
    <w:div w:id="1307052342">
      <w:bodyDiv w:val="1"/>
      <w:marLeft w:val="0"/>
      <w:marRight w:val="0"/>
      <w:marTop w:val="0"/>
      <w:marBottom w:val="0"/>
      <w:divBdr>
        <w:top w:val="none" w:sz="0" w:space="0" w:color="auto"/>
        <w:left w:val="none" w:sz="0" w:space="0" w:color="auto"/>
        <w:bottom w:val="none" w:sz="0" w:space="0" w:color="auto"/>
        <w:right w:val="none" w:sz="0" w:space="0" w:color="auto"/>
      </w:divBdr>
    </w:div>
    <w:div w:id="1310940022">
      <w:bodyDiv w:val="1"/>
      <w:marLeft w:val="0"/>
      <w:marRight w:val="0"/>
      <w:marTop w:val="0"/>
      <w:marBottom w:val="0"/>
      <w:divBdr>
        <w:top w:val="none" w:sz="0" w:space="0" w:color="auto"/>
        <w:left w:val="none" w:sz="0" w:space="0" w:color="auto"/>
        <w:bottom w:val="none" w:sz="0" w:space="0" w:color="auto"/>
        <w:right w:val="none" w:sz="0" w:space="0" w:color="auto"/>
      </w:divBdr>
    </w:div>
    <w:div w:id="1389180821">
      <w:bodyDiv w:val="1"/>
      <w:marLeft w:val="0"/>
      <w:marRight w:val="0"/>
      <w:marTop w:val="0"/>
      <w:marBottom w:val="0"/>
      <w:divBdr>
        <w:top w:val="none" w:sz="0" w:space="0" w:color="auto"/>
        <w:left w:val="none" w:sz="0" w:space="0" w:color="auto"/>
        <w:bottom w:val="none" w:sz="0" w:space="0" w:color="auto"/>
        <w:right w:val="none" w:sz="0" w:space="0" w:color="auto"/>
      </w:divBdr>
    </w:div>
    <w:div w:id="1419476661">
      <w:bodyDiv w:val="1"/>
      <w:marLeft w:val="0"/>
      <w:marRight w:val="0"/>
      <w:marTop w:val="0"/>
      <w:marBottom w:val="0"/>
      <w:divBdr>
        <w:top w:val="none" w:sz="0" w:space="0" w:color="auto"/>
        <w:left w:val="none" w:sz="0" w:space="0" w:color="auto"/>
        <w:bottom w:val="none" w:sz="0" w:space="0" w:color="auto"/>
        <w:right w:val="none" w:sz="0" w:space="0" w:color="auto"/>
      </w:divBdr>
    </w:div>
    <w:div w:id="1424961435">
      <w:bodyDiv w:val="1"/>
      <w:marLeft w:val="0"/>
      <w:marRight w:val="0"/>
      <w:marTop w:val="0"/>
      <w:marBottom w:val="0"/>
      <w:divBdr>
        <w:top w:val="none" w:sz="0" w:space="0" w:color="auto"/>
        <w:left w:val="none" w:sz="0" w:space="0" w:color="auto"/>
        <w:bottom w:val="none" w:sz="0" w:space="0" w:color="auto"/>
        <w:right w:val="none" w:sz="0" w:space="0" w:color="auto"/>
      </w:divBdr>
    </w:div>
    <w:div w:id="1448744409">
      <w:bodyDiv w:val="1"/>
      <w:marLeft w:val="0"/>
      <w:marRight w:val="0"/>
      <w:marTop w:val="0"/>
      <w:marBottom w:val="0"/>
      <w:divBdr>
        <w:top w:val="none" w:sz="0" w:space="0" w:color="auto"/>
        <w:left w:val="none" w:sz="0" w:space="0" w:color="auto"/>
        <w:bottom w:val="none" w:sz="0" w:space="0" w:color="auto"/>
        <w:right w:val="none" w:sz="0" w:space="0" w:color="auto"/>
      </w:divBdr>
    </w:div>
    <w:div w:id="1510372407">
      <w:bodyDiv w:val="1"/>
      <w:marLeft w:val="0"/>
      <w:marRight w:val="0"/>
      <w:marTop w:val="0"/>
      <w:marBottom w:val="0"/>
      <w:divBdr>
        <w:top w:val="none" w:sz="0" w:space="0" w:color="auto"/>
        <w:left w:val="none" w:sz="0" w:space="0" w:color="auto"/>
        <w:bottom w:val="none" w:sz="0" w:space="0" w:color="auto"/>
        <w:right w:val="none" w:sz="0" w:space="0" w:color="auto"/>
      </w:divBdr>
    </w:div>
    <w:div w:id="1558585712">
      <w:bodyDiv w:val="1"/>
      <w:marLeft w:val="0"/>
      <w:marRight w:val="0"/>
      <w:marTop w:val="0"/>
      <w:marBottom w:val="0"/>
      <w:divBdr>
        <w:top w:val="none" w:sz="0" w:space="0" w:color="auto"/>
        <w:left w:val="none" w:sz="0" w:space="0" w:color="auto"/>
        <w:bottom w:val="none" w:sz="0" w:space="0" w:color="auto"/>
        <w:right w:val="none" w:sz="0" w:space="0" w:color="auto"/>
      </w:divBdr>
    </w:div>
    <w:div w:id="1559511905">
      <w:bodyDiv w:val="1"/>
      <w:marLeft w:val="0"/>
      <w:marRight w:val="0"/>
      <w:marTop w:val="0"/>
      <w:marBottom w:val="0"/>
      <w:divBdr>
        <w:top w:val="none" w:sz="0" w:space="0" w:color="auto"/>
        <w:left w:val="none" w:sz="0" w:space="0" w:color="auto"/>
        <w:bottom w:val="none" w:sz="0" w:space="0" w:color="auto"/>
        <w:right w:val="none" w:sz="0" w:space="0" w:color="auto"/>
      </w:divBdr>
    </w:div>
    <w:div w:id="1622027139">
      <w:bodyDiv w:val="1"/>
      <w:marLeft w:val="0"/>
      <w:marRight w:val="0"/>
      <w:marTop w:val="0"/>
      <w:marBottom w:val="0"/>
      <w:divBdr>
        <w:top w:val="none" w:sz="0" w:space="0" w:color="auto"/>
        <w:left w:val="none" w:sz="0" w:space="0" w:color="auto"/>
        <w:bottom w:val="none" w:sz="0" w:space="0" w:color="auto"/>
        <w:right w:val="none" w:sz="0" w:space="0" w:color="auto"/>
      </w:divBdr>
    </w:div>
    <w:div w:id="1698964867">
      <w:bodyDiv w:val="1"/>
      <w:marLeft w:val="0"/>
      <w:marRight w:val="0"/>
      <w:marTop w:val="0"/>
      <w:marBottom w:val="0"/>
      <w:divBdr>
        <w:top w:val="none" w:sz="0" w:space="0" w:color="auto"/>
        <w:left w:val="none" w:sz="0" w:space="0" w:color="auto"/>
        <w:bottom w:val="none" w:sz="0" w:space="0" w:color="auto"/>
        <w:right w:val="none" w:sz="0" w:space="0" w:color="auto"/>
      </w:divBdr>
    </w:div>
    <w:div w:id="1702314270">
      <w:bodyDiv w:val="1"/>
      <w:marLeft w:val="0"/>
      <w:marRight w:val="0"/>
      <w:marTop w:val="0"/>
      <w:marBottom w:val="0"/>
      <w:divBdr>
        <w:top w:val="none" w:sz="0" w:space="0" w:color="auto"/>
        <w:left w:val="none" w:sz="0" w:space="0" w:color="auto"/>
        <w:bottom w:val="none" w:sz="0" w:space="0" w:color="auto"/>
        <w:right w:val="none" w:sz="0" w:space="0" w:color="auto"/>
      </w:divBdr>
    </w:div>
    <w:div w:id="1728256912">
      <w:bodyDiv w:val="1"/>
      <w:marLeft w:val="0"/>
      <w:marRight w:val="0"/>
      <w:marTop w:val="0"/>
      <w:marBottom w:val="0"/>
      <w:divBdr>
        <w:top w:val="none" w:sz="0" w:space="0" w:color="auto"/>
        <w:left w:val="none" w:sz="0" w:space="0" w:color="auto"/>
        <w:bottom w:val="none" w:sz="0" w:space="0" w:color="auto"/>
        <w:right w:val="none" w:sz="0" w:space="0" w:color="auto"/>
      </w:divBdr>
    </w:div>
    <w:div w:id="1756511130">
      <w:bodyDiv w:val="1"/>
      <w:marLeft w:val="0"/>
      <w:marRight w:val="0"/>
      <w:marTop w:val="0"/>
      <w:marBottom w:val="0"/>
      <w:divBdr>
        <w:top w:val="none" w:sz="0" w:space="0" w:color="auto"/>
        <w:left w:val="none" w:sz="0" w:space="0" w:color="auto"/>
        <w:bottom w:val="none" w:sz="0" w:space="0" w:color="auto"/>
        <w:right w:val="none" w:sz="0" w:space="0" w:color="auto"/>
      </w:divBdr>
    </w:div>
    <w:div w:id="1762018802">
      <w:bodyDiv w:val="1"/>
      <w:marLeft w:val="0"/>
      <w:marRight w:val="0"/>
      <w:marTop w:val="0"/>
      <w:marBottom w:val="0"/>
      <w:divBdr>
        <w:top w:val="none" w:sz="0" w:space="0" w:color="auto"/>
        <w:left w:val="none" w:sz="0" w:space="0" w:color="auto"/>
        <w:bottom w:val="none" w:sz="0" w:space="0" w:color="auto"/>
        <w:right w:val="none" w:sz="0" w:space="0" w:color="auto"/>
      </w:divBdr>
    </w:div>
    <w:div w:id="1770999215">
      <w:bodyDiv w:val="1"/>
      <w:marLeft w:val="0"/>
      <w:marRight w:val="0"/>
      <w:marTop w:val="0"/>
      <w:marBottom w:val="0"/>
      <w:divBdr>
        <w:top w:val="none" w:sz="0" w:space="0" w:color="auto"/>
        <w:left w:val="none" w:sz="0" w:space="0" w:color="auto"/>
        <w:bottom w:val="none" w:sz="0" w:space="0" w:color="auto"/>
        <w:right w:val="none" w:sz="0" w:space="0" w:color="auto"/>
      </w:divBdr>
    </w:div>
    <w:div w:id="1808889296">
      <w:bodyDiv w:val="1"/>
      <w:marLeft w:val="0"/>
      <w:marRight w:val="0"/>
      <w:marTop w:val="0"/>
      <w:marBottom w:val="0"/>
      <w:divBdr>
        <w:top w:val="none" w:sz="0" w:space="0" w:color="auto"/>
        <w:left w:val="none" w:sz="0" w:space="0" w:color="auto"/>
        <w:bottom w:val="none" w:sz="0" w:space="0" w:color="auto"/>
        <w:right w:val="none" w:sz="0" w:space="0" w:color="auto"/>
      </w:divBdr>
      <w:divsChild>
        <w:div w:id="1382250017">
          <w:marLeft w:val="0"/>
          <w:marRight w:val="0"/>
          <w:marTop w:val="0"/>
          <w:marBottom w:val="0"/>
          <w:divBdr>
            <w:top w:val="none" w:sz="0" w:space="0" w:color="auto"/>
            <w:left w:val="none" w:sz="0" w:space="0" w:color="auto"/>
            <w:bottom w:val="none" w:sz="0" w:space="0" w:color="auto"/>
            <w:right w:val="none" w:sz="0" w:space="0" w:color="auto"/>
          </w:divBdr>
        </w:div>
      </w:divsChild>
    </w:div>
    <w:div w:id="1850673897">
      <w:bodyDiv w:val="1"/>
      <w:marLeft w:val="0"/>
      <w:marRight w:val="0"/>
      <w:marTop w:val="0"/>
      <w:marBottom w:val="0"/>
      <w:divBdr>
        <w:top w:val="none" w:sz="0" w:space="0" w:color="auto"/>
        <w:left w:val="none" w:sz="0" w:space="0" w:color="auto"/>
        <w:bottom w:val="none" w:sz="0" w:space="0" w:color="auto"/>
        <w:right w:val="none" w:sz="0" w:space="0" w:color="auto"/>
      </w:divBdr>
    </w:div>
    <w:div w:id="1896627298">
      <w:bodyDiv w:val="1"/>
      <w:marLeft w:val="0"/>
      <w:marRight w:val="0"/>
      <w:marTop w:val="0"/>
      <w:marBottom w:val="0"/>
      <w:divBdr>
        <w:top w:val="none" w:sz="0" w:space="0" w:color="auto"/>
        <w:left w:val="none" w:sz="0" w:space="0" w:color="auto"/>
        <w:bottom w:val="none" w:sz="0" w:space="0" w:color="auto"/>
        <w:right w:val="none" w:sz="0" w:space="0" w:color="auto"/>
      </w:divBdr>
    </w:div>
    <w:div w:id="1907570255">
      <w:bodyDiv w:val="1"/>
      <w:marLeft w:val="0"/>
      <w:marRight w:val="0"/>
      <w:marTop w:val="0"/>
      <w:marBottom w:val="0"/>
      <w:divBdr>
        <w:top w:val="none" w:sz="0" w:space="0" w:color="auto"/>
        <w:left w:val="none" w:sz="0" w:space="0" w:color="auto"/>
        <w:bottom w:val="none" w:sz="0" w:space="0" w:color="auto"/>
        <w:right w:val="none" w:sz="0" w:space="0" w:color="auto"/>
      </w:divBdr>
    </w:div>
    <w:div w:id="1909535000">
      <w:bodyDiv w:val="1"/>
      <w:marLeft w:val="0"/>
      <w:marRight w:val="0"/>
      <w:marTop w:val="0"/>
      <w:marBottom w:val="0"/>
      <w:divBdr>
        <w:top w:val="none" w:sz="0" w:space="0" w:color="auto"/>
        <w:left w:val="none" w:sz="0" w:space="0" w:color="auto"/>
        <w:bottom w:val="none" w:sz="0" w:space="0" w:color="auto"/>
        <w:right w:val="none" w:sz="0" w:space="0" w:color="auto"/>
      </w:divBdr>
    </w:div>
    <w:div w:id="1939825075">
      <w:bodyDiv w:val="1"/>
      <w:marLeft w:val="0"/>
      <w:marRight w:val="0"/>
      <w:marTop w:val="0"/>
      <w:marBottom w:val="0"/>
      <w:divBdr>
        <w:top w:val="none" w:sz="0" w:space="0" w:color="auto"/>
        <w:left w:val="none" w:sz="0" w:space="0" w:color="auto"/>
        <w:bottom w:val="none" w:sz="0" w:space="0" w:color="auto"/>
        <w:right w:val="none" w:sz="0" w:space="0" w:color="auto"/>
      </w:divBdr>
    </w:div>
    <w:div w:id="1953201331">
      <w:bodyDiv w:val="1"/>
      <w:marLeft w:val="0"/>
      <w:marRight w:val="0"/>
      <w:marTop w:val="0"/>
      <w:marBottom w:val="0"/>
      <w:divBdr>
        <w:top w:val="none" w:sz="0" w:space="0" w:color="auto"/>
        <w:left w:val="none" w:sz="0" w:space="0" w:color="auto"/>
        <w:bottom w:val="none" w:sz="0" w:space="0" w:color="auto"/>
        <w:right w:val="none" w:sz="0" w:space="0" w:color="auto"/>
      </w:divBdr>
    </w:div>
    <w:div w:id="1960722598">
      <w:bodyDiv w:val="1"/>
      <w:marLeft w:val="0"/>
      <w:marRight w:val="0"/>
      <w:marTop w:val="0"/>
      <w:marBottom w:val="0"/>
      <w:divBdr>
        <w:top w:val="none" w:sz="0" w:space="0" w:color="auto"/>
        <w:left w:val="none" w:sz="0" w:space="0" w:color="auto"/>
        <w:bottom w:val="none" w:sz="0" w:space="0" w:color="auto"/>
        <w:right w:val="none" w:sz="0" w:space="0" w:color="auto"/>
      </w:divBdr>
    </w:div>
    <w:div w:id="1976719948">
      <w:bodyDiv w:val="1"/>
      <w:marLeft w:val="0"/>
      <w:marRight w:val="0"/>
      <w:marTop w:val="0"/>
      <w:marBottom w:val="0"/>
      <w:divBdr>
        <w:top w:val="none" w:sz="0" w:space="0" w:color="auto"/>
        <w:left w:val="none" w:sz="0" w:space="0" w:color="auto"/>
        <w:bottom w:val="none" w:sz="0" w:space="0" w:color="auto"/>
        <w:right w:val="none" w:sz="0" w:space="0" w:color="auto"/>
      </w:divBdr>
    </w:div>
    <w:div w:id="1981424300">
      <w:bodyDiv w:val="1"/>
      <w:marLeft w:val="0"/>
      <w:marRight w:val="0"/>
      <w:marTop w:val="0"/>
      <w:marBottom w:val="0"/>
      <w:divBdr>
        <w:top w:val="none" w:sz="0" w:space="0" w:color="auto"/>
        <w:left w:val="none" w:sz="0" w:space="0" w:color="auto"/>
        <w:bottom w:val="none" w:sz="0" w:space="0" w:color="auto"/>
        <w:right w:val="none" w:sz="0" w:space="0" w:color="auto"/>
      </w:divBdr>
    </w:div>
    <w:div w:id="1997221534">
      <w:bodyDiv w:val="1"/>
      <w:marLeft w:val="0"/>
      <w:marRight w:val="0"/>
      <w:marTop w:val="0"/>
      <w:marBottom w:val="0"/>
      <w:divBdr>
        <w:top w:val="none" w:sz="0" w:space="0" w:color="auto"/>
        <w:left w:val="none" w:sz="0" w:space="0" w:color="auto"/>
        <w:bottom w:val="none" w:sz="0" w:space="0" w:color="auto"/>
        <w:right w:val="none" w:sz="0" w:space="0" w:color="auto"/>
      </w:divBdr>
    </w:div>
    <w:div w:id="2000226787">
      <w:bodyDiv w:val="1"/>
      <w:marLeft w:val="0"/>
      <w:marRight w:val="0"/>
      <w:marTop w:val="0"/>
      <w:marBottom w:val="0"/>
      <w:divBdr>
        <w:top w:val="none" w:sz="0" w:space="0" w:color="auto"/>
        <w:left w:val="none" w:sz="0" w:space="0" w:color="auto"/>
        <w:bottom w:val="none" w:sz="0" w:space="0" w:color="auto"/>
        <w:right w:val="none" w:sz="0" w:space="0" w:color="auto"/>
      </w:divBdr>
    </w:div>
    <w:div w:id="2009866179">
      <w:bodyDiv w:val="1"/>
      <w:marLeft w:val="0"/>
      <w:marRight w:val="0"/>
      <w:marTop w:val="0"/>
      <w:marBottom w:val="0"/>
      <w:divBdr>
        <w:top w:val="none" w:sz="0" w:space="0" w:color="auto"/>
        <w:left w:val="none" w:sz="0" w:space="0" w:color="auto"/>
        <w:bottom w:val="none" w:sz="0" w:space="0" w:color="auto"/>
        <w:right w:val="none" w:sz="0" w:space="0" w:color="auto"/>
      </w:divBdr>
    </w:div>
    <w:div w:id="2010018227">
      <w:bodyDiv w:val="1"/>
      <w:marLeft w:val="0"/>
      <w:marRight w:val="0"/>
      <w:marTop w:val="0"/>
      <w:marBottom w:val="0"/>
      <w:divBdr>
        <w:top w:val="none" w:sz="0" w:space="0" w:color="auto"/>
        <w:left w:val="none" w:sz="0" w:space="0" w:color="auto"/>
        <w:bottom w:val="none" w:sz="0" w:space="0" w:color="auto"/>
        <w:right w:val="none" w:sz="0" w:space="0" w:color="auto"/>
      </w:divBdr>
    </w:div>
    <w:div w:id="2020112534">
      <w:bodyDiv w:val="1"/>
      <w:marLeft w:val="0"/>
      <w:marRight w:val="0"/>
      <w:marTop w:val="0"/>
      <w:marBottom w:val="0"/>
      <w:divBdr>
        <w:top w:val="none" w:sz="0" w:space="0" w:color="auto"/>
        <w:left w:val="none" w:sz="0" w:space="0" w:color="auto"/>
        <w:bottom w:val="none" w:sz="0" w:space="0" w:color="auto"/>
        <w:right w:val="none" w:sz="0" w:space="0" w:color="auto"/>
      </w:divBdr>
    </w:div>
    <w:div w:id="2027049080">
      <w:bodyDiv w:val="1"/>
      <w:marLeft w:val="0"/>
      <w:marRight w:val="0"/>
      <w:marTop w:val="0"/>
      <w:marBottom w:val="0"/>
      <w:divBdr>
        <w:top w:val="none" w:sz="0" w:space="0" w:color="auto"/>
        <w:left w:val="none" w:sz="0" w:space="0" w:color="auto"/>
        <w:bottom w:val="none" w:sz="0" w:space="0" w:color="auto"/>
        <w:right w:val="none" w:sz="0" w:space="0" w:color="auto"/>
      </w:divBdr>
      <w:divsChild>
        <w:div w:id="1704671539">
          <w:marLeft w:val="0"/>
          <w:marRight w:val="0"/>
          <w:marTop w:val="100"/>
          <w:marBottom w:val="100"/>
          <w:divBdr>
            <w:top w:val="none" w:sz="0" w:space="0" w:color="auto"/>
            <w:left w:val="none" w:sz="0" w:space="0" w:color="auto"/>
            <w:bottom w:val="none" w:sz="0" w:space="0" w:color="auto"/>
            <w:right w:val="none" w:sz="0" w:space="0" w:color="auto"/>
          </w:divBdr>
          <w:divsChild>
            <w:div w:id="1353801837">
              <w:marLeft w:val="0"/>
              <w:marRight w:val="0"/>
              <w:marTop w:val="0"/>
              <w:marBottom w:val="0"/>
              <w:divBdr>
                <w:top w:val="none" w:sz="0" w:space="0" w:color="auto"/>
                <w:left w:val="none" w:sz="0" w:space="0" w:color="auto"/>
                <w:bottom w:val="none" w:sz="0" w:space="0" w:color="auto"/>
                <w:right w:val="none" w:sz="0" w:space="0" w:color="auto"/>
              </w:divBdr>
              <w:divsChild>
                <w:div w:id="565922016">
                  <w:marLeft w:val="0"/>
                  <w:marRight w:val="0"/>
                  <w:marTop w:val="100"/>
                  <w:marBottom w:val="100"/>
                  <w:divBdr>
                    <w:top w:val="none" w:sz="0" w:space="0" w:color="auto"/>
                    <w:left w:val="none" w:sz="0" w:space="0" w:color="auto"/>
                    <w:bottom w:val="none" w:sz="0" w:space="0" w:color="auto"/>
                    <w:right w:val="none" w:sz="0" w:space="0" w:color="auto"/>
                  </w:divBdr>
                  <w:divsChild>
                    <w:div w:id="1161971291">
                      <w:marLeft w:val="0"/>
                      <w:marRight w:val="0"/>
                      <w:marTop w:val="0"/>
                      <w:marBottom w:val="225"/>
                      <w:divBdr>
                        <w:top w:val="none" w:sz="0" w:space="0" w:color="auto"/>
                        <w:left w:val="none" w:sz="0" w:space="0" w:color="auto"/>
                        <w:bottom w:val="none" w:sz="0" w:space="0" w:color="auto"/>
                        <w:right w:val="none" w:sz="0" w:space="0" w:color="auto"/>
                      </w:divBdr>
                      <w:divsChild>
                        <w:div w:id="440270886">
                          <w:marLeft w:val="0"/>
                          <w:marRight w:val="0"/>
                          <w:marTop w:val="0"/>
                          <w:marBottom w:val="0"/>
                          <w:divBdr>
                            <w:top w:val="none" w:sz="0" w:space="0" w:color="auto"/>
                            <w:left w:val="none" w:sz="0" w:space="0" w:color="auto"/>
                            <w:bottom w:val="none" w:sz="0" w:space="0" w:color="auto"/>
                            <w:right w:val="none" w:sz="0" w:space="0" w:color="auto"/>
                          </w:divBdr>
                          <w:divsChild>
                            <w:div w:id="1314792014">
                              <w:marLeft w:val="0"/>
                              <w:marRight w:val="0"/>
                              <w:marTop w:val="0"/>
                              <w:marBottom w:val="0"/>
                              <w:divBdr>
                                <w:top w:val="none" w:sz="0" w:space="0" w:color="auto"/>
                                <w:left w:val="none" w:sz="0" w:space="0" w:color="auto"/>
                                <w:bottom w:val="none" w:sz="0" w:space="0" w:color="auto"/>
                                <w:right w:val="none" w:sz="0" w:space="0" w:color="auto"/>
                              </w:divBdr>
                              <w:divsChild>
                                <w:div w:id="769087316">
                                  <w:marLeft w:val="0"/>
                                  <w:marRight w:val="0"/>
                                  <w:marTop w:val="0"/>
                                  <w:marBottom w:val="0"/>
                                  <w:divBdr>
                                    <w:top w:val="none" w:sz="0" w:space="0" w:color="auto"/>
                                    <w:left w:val="none" w:sz="0" w:space="0" w:color="auto"/>
                                    <w:bottom w:val="none" w:sz="0" w:space="0" w:color="auto"/>
                                    <w:right w:val="none" w:sz="0" w:space="0" w:color="auto"/>
                                  </w:divBdr>
                                </w:div>
                                <w:div w:id="15357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687716">
      <w:bodyDiv w:val="1"/>
      <w:marLeft w:val="0"/>
      <w:marRight w:val="0"/>
      <w:marTop w:val="0"/>
      <w:marBottom w:val="0"/>
      <w:divBdr>
        <w:top w:val="none" w:sz="0" w:space="0" w:color="auto"/>
        <w:left w:val="none" w:sz="0" w:space="0" w:color="auto"/>
        <w:bottom w:val="none" w:sz="0" w:space="0" w:color="auto"/>
        <w:right w:val="none" w:sz="0" w:space="0" w:color="auto"/>
      </w:divBdr>
    </w:div>
    <w:div w:id="2042976879">
      <w:bodyDiv w:val="1"/>
      <w:marLeft w:val="0"/>
      <w:marRight w:val="0"/>
      <w:marTop w:val="0"/>
      <w:marBottom w:val="0"/>
      <w:divBdr>
        <w:top w:val="none" w:sz="0" w:space="0" w:color="auto"/>
        <w:left w:val="none" w:sz="0" w:space="0" w:color="auto"/>
        <w:bottom w:val="none" w:sz="0" w:space="0" w:color="auto"/>
        <w:right w:val="none" w:sz="0" w:space="0" w:color="auto"/>
      </w:divBdr>
    </w:div>
    <w:div w:id="2052412532">
      <w:bodyDiv w:val="1"/>
      <w:marLeft w:val="0"/>
      <w:marRight w:val="0"/>
      <w:marTop w:val="0"/>
      <w:marBottom w:val="0"/>
      <w:divBdr>
        <w:top w:val="none" w:sz="0" w:space="0" w:color="auto"/>
        <w:left w:val="none" w:sz="0" w:space="0" w:color="auto"/>
        <w:bottom w:val="none" w:sz="0" w:space="0" w:color="auto"/>
        <w:right w:val="none" w:sz="0" w:space="0" w:color="auto"/>
      </w:divBdr>
    </w:div>
    <w:div w:id="2066491292">
      <w:bodyDiv w:val="1"/>
      <w:marLeft w:val="0"/>
      <w:marRight w:val="0"/>
      <w:marTop w:val="0"/>
      <w:marBottom w:val="0"/>
      <w:divBdr>
        <w:top w:val="none" w:sz="0" w:space="0" w:color="auto"/>
        <w:left w:val="none" w:sz="0" w:space="0" w:color="auto"/>
        <w:bottom w:val="none" w:sz="0" w:space="0" w:color="auto"/>
        <w:right w:val="none" w:sz="0" w:space="0" w:color="auto"/>
      </w:divBdr>
    </w:div>
    <w:div w:id="2071078810">
      <w:bodyDiv w:val="1"/>
      <w:marLeft w:val="0"/>
      <w:marRight w:val="0"/>
      <w:marTop w:val="0"/>
      <w:marBottom w:val="0"/>
      <w:divBdr>
        <w:top w:val="none" w:sz="0" w:space="0" w:color="auto"/>
        <w:left w:val="none" w:sz="0" w:space="0" w:color="auto"/>
        <w:bottom w:val="none" w:sz="0" w:space="0" w:color="auto"/>
        <w:right w:val="none" w:sz="0" w:space="0" w:color="auto"/>
      </w:divBdr>
      <w:divsChild>
        <w:div w:id="1071736709">
          <w:marLeft w:val="0"/>
          <w:marRight w:val="0"/>
          <w:marTop w:val="0"/>
          <w:marBottom w:val="0"/>
          <w:divBdr>
            <w:top w:val="none" w:sz="0" w:space="0" w:color="auto"/>
            <w:left w:val="none" w:sz="0" w:space="0" w:color="auto"/>
            <w:bottom w:val="none" w:sz="0" w:space="0" w:color="auto"/>
            <w:right w:val="none" w:sz="0" w:space="0" w:color="auto"/>
          </w:divBdr>
        </w:div>
        <w:div w:id="1877158194">
          <w:marLeft w:val="0"/>
          <w:marRight w:val="0"/>
          <w:marTop w:val="0"/>
          <w:marBottom w:val="0"/>
          <w:divBdr>
            <w:top w:val="none" w:sz="0" w:space="0" w:color="auto"/>
            <w:left w:val="none" w:sz="0" w:space="0" w:color="auto"/>
            <w:bottom w:val="none" w:sz="0" w:space="0" w:color="auto"/>
            <w:right w:val="none" w:sz="0" w:space="0" w:color="auto"/>
          </w:divBdr>
          <w:divsChild>
            <w:div w:id="1835951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0711057">
      <w:bodyDiv w:val="1"/>
      <w:marLeft w:val="0"/>
      <w:marRight w:val="0"/>
      <w:marTop w:val="0"/>
      <w:marBottom w:val="0"/>
      <w:divBdr>
        <w:top w:val="none" w:sz="0" w:space="0" w:color="auto"/>
        <w:left w:val="none" w:sz="0" w:space="0" w:color="auto"/>
        <w:bottom w:val="none" w:sz="0" w:space="0" w:color="auto"/>
        <w:right w:val="none" w:sz="0" w:space="0" w:color="auto"/>
      </w:divBdr>
    </w:div>
    <w:div w:id="2091149543">
      <w:bodyDiv w:val="1"/>
      <w:marLeft w:val="0"/>
      <w:marRight w:val="0"/>
      <w:marTop w:val="0"/>
      <w:marBottom w:val="0"/>
      <w:divBdr>
        <w:top w:val="none" w:sz="0" w:space="0" w:color="auto"/>
        <w:left w:val="none" w:sz="0" w:space="0" w:color="auto"/>
        <w:bottom w:val="none" w:sz="0" w:space="0" w:color="auto"/>
        <w:right w:val="none" w:sz="0" w:space="0" w:color="auto"/>
      </w:divBdr>
    </w:div>
    <w:div w:id="2093507797">
      <w:bodyDiv w:val="1"/>
      <w:marLeft w:val="0"/>
      <w:marRight w:val="0"/>
      <w:marTop w:val="0"/>
      <w:marBottom w:val="0"/>
      <w:divBdr>
        <w:top w:val="none" w:sz="0" w:space="0" w:color="auto"/>
        <w:left w:val="none" w:sz="0" w:space="0" w:color="auto"/>
        <w:bottom w:val="none" w:sz="0" w:space="0" w:color="auto"/>
        <w:right w:val="none" w:sz="0" w:space="0" w:color="auto"/>
      </w:divBdr>
    </w:div>
    <w:div w:id="2106413473">
      <w:bodyDiv w:val="1"/>
      <w:marLeft w:val="0"/>
      <w:marRight w:val="0"/>
      <w:marTop w:val="0"/>
      <w:marBottom w:val="0"/>
      <w:divBdr>
        <w:top w:val="none" w:sz="0" w:space="0" w:color="auto"/>
        <w:left w:val="none" w:sz="0" w:space="0" w:color="auto"/>
        <w:bottom w:val="none" w:sz="0" w:space="0" w:color="auto"/>
        <w:right w:val="none" w:sz="0" w:space="0" w:color="auto"/>
      </w:divBdr>
    </w:div>
    <w:div w:id="214677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afvshop.de/produkt/fisch-des-jahres-broschuere-2019-der-atlantische-lach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afv.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lindner@daf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C23B-8A22-4EC2-8AB4-E609A3B9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1064</Words>
  <Characters>6824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aseggelke</dc:creator>
  <cp:keywords/>
  <dc:description/>
  <cp:lastModifiedBy>Olaf Lindner</cp:lastModifiedBy>
  <cp:revision>355</cp:revision>
  <cp:lastPrinted>2017-04-13T13:53:00Z</cp:lastPrinted>
  <dcterms:created xsi:type="dcterms:W3CDTF">2018-07-04T09:51:00Z</dcterms:created>
  <dcterms:modified xsi:type="dcterms:W3CDTF">2019-05-15T09:29:00Z</dcterms:modified>
</cp:coreProperties>
</file>